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DB" w:rsidRDefault="00323EDB" w:rsidP="00323EDB">
      <w:pPr>
        <w:spacing w:line="240" w:lineRule="auto"/>
        <w:contextualSpacing/>
        <w:jc w:val="center"/>
        <w:rPr>
          <w:rFonts w:ascii="Times New Roman" w:hAnsi="Times New Roman" w:cs="Times New Roman"/>
          <w:b/>
          <w:sz w:val="24"/>
          <w:szCs w:val="24"/>
        </w:rPr>
      </w:pPr>
      <w:r w:rsidRPr="00323EDB">
        <w:rPr>
          <w:rFonts w:ascii="Times New Roman" w:hAnsi="Times New Roman" w:cs="Times New Roman"/>
          <w:b/>
          <w:sz w:val="24"/>
          <w:szCs w:val="24"/>
        </w:rPr>
        <w:t xml:space="preserve">МИНИСТРЕРСТВО ОБЩЕГО И ПРОФЕССИОНАЛЬНОГО ОБРАЗОВАНИЯ </w:t>
      </w:r>
    </w:p>
    <w:p w:rsidR="00323EDB" w:rsidRDefault="00323EDB" w:rsidP="00323ED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РОСТОВСКОЙ ОБЛАСТИ</w:t>
      </w:r>
    </w:p>
    <w:p w:rsidR="00FD1E3D" w:rsidRDefault="00323EDB" w:rsidP="00323ED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БЮДЖЕТНОЕ ПРОФЕССИОНАЛЬНОЕ </w:t>
      </w:r>
    </w:p>
    <w:p w:rsidR="00323EDB" w:rsidRDefault="00323EDB" w:rsidP="00323EDB">
      <w:pPr>
        <w:spacing w:line="240" w:lineRule="auto"/>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ОБРАЗОВАТЕЛЬНОЕ УЧРЕЖДЕНИЕ </w:t>
      </w:r>
    </w:p>
    <w:p w:rsidR="00323EDB" w:rsidRDefault="00323EDB" w:rsidP="00323ED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РОСТОВСКОЙ ОБЛАСТИ</w:t>
      </w:r>
    </w:p>
    <w:p w:rsidR="00323EDB" w:rsidRPr="00323EDB" w:rsidRDefault="00323EDB" w:rsidP="00323ED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«ОКТЯБРЬСКИЙ АГРАРНО-ТЕХНОЛОГИЧЕСКИЙ ТЕХНИКУМ»</w:t>
      </w:r>
    </w:p>
    <w:p w:rsidR="00160965" w:rsidRDefault="00160965" w:rsidP="00BD6B02">
      <w:pPr>
        <w:spacing w:line="240" w:lineRule="auto"/>
        <w:contextualSpacing/>
        <w:jc w:val="right"/>
        <w:rPr>
          <w:rFonts w:ascii="Times New Roman" w:hAnsi="Times New Roman" w:cs="Times New Roman"/>
          <w:sz w:val="28"/>
          <w:szCs w:val="28"/>
        </w:rPr>
      </w:pPr>
    </w:p>
    <w:p w:rsidR="00160965" w:rsidRDefault="00160965" w:rsidP="00BD6B02">
      <w:pPr>
        <w:spacing w:line="240" w:lineRule="auto"/>
        <w:contextualSpacing/>
        <w:jc w:val="right"/>
        <w:rPr>
          <w:rFonts w:ascii="Times New Roman" w:hAnsi="Times New Roman" w:cs="Times New Roman"/>
          <w:sz w:val="28"/>
          <w:szCs w:val="28"/>
        </w:rPr>
      </w:pPr>
    </w:p>
    <w:p w:rsidR="00C87FCE" w:rsidRDefault="00160965" w:rsidP="0016096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BD6B02">
        <w:rPr>
          <w:rFonts w:ascii="Times New Roman" w:hAnsi="Times New Roman" w:cs="Times New Roman"/>
          <w:sz w:val="28"/>
          <w:szCs w:val="28"/>
        </w:rPr>
        <w:t>УТВЕРЖДАЮ</w:t>
      </w:r>
      <w:r>
        <w:rPr>
          <w:rFonts w:ascii="Times New Roman" w:hAnsi="Times New Roman" w:cs="Times New Roman"/>
          <w:sz w:val="28"/>
          <w:szCs w:val="28"/>
        </w:rPr>
        <w:t>»</w:t>
      </w:r>
    </w:p>
    <w:p w:rsidR="00BD6B02" w:rsidRDefault="00BD6B02" w:rsidP="00160965">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Директор ГБПОУ </w:t>
      </w:r>
      <w:r w:rsidR="00160965">
        <w:rPr>
          <w:rFonts w:ascii="Times New Roman" w:hAnsi="Times New Roman" w:cs="Times New Roman"/>
          <w:sz w:val="28"/>
          <w:szCs w:val="28"/>
        </w:rPr>
        <w:t xml:space="preserve"> РО «ОАТТ</w:t>
      </w:r>
      <w:r>
        <w:rPr>
          <w:rFonts w:ascii="Times New Roman" w:hAnsi="Times New Roman" w:cs="Times New Roman"/>
          <w:sz w:val="28"/>
          <w:szCs w:val="28"/>
        </w:rPr>
        <w:t>»</w:t>
      </w:r>
    </w:p>
    <w:p w:rsidR="00BD6B02" w:rsidRDefault="00BD6B02" w:rsidP="00BD6B02">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БОДЛО Э.В.____________________</w:t>
      </w:r>
    </w:p>
    <w:p w:rsidR="00BD6B02" w:rsidRDefault="00160965" w:rsidP="00BD6B02">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«___» _______________</w:t>
      </w:r>
      <w:r w:rsidR="00BD6B02">
        <w:rPr>
          <w:rFonts w:ascii="Times New Roman" w:hAnsi="Times New Roman" w:cs="Times New Roman"/>
          <w:sz w:val="28"/>
          <w:szCs w:val="28"/>
        </w:rPr>
        <w:t>2017 г.</w:t>
      </w:r>
    </w:p>
    <w:p w:rsidR="00BD6B02" w:rsidRDefault="00BD6B02" w:rsidP="00BD6B02">
      <w:pPr>
        <w:spacing w:line="240" w:lineRule="auto"/>
        <w:contextualSpacing/>
        <w:jc w:val="right"/>
        <w:rPr>
          <w:rFonts w:ascii="Times New Roman" w:hAnsi="Times New Roman" w:cs="Times New Roman"/>
          <w:sz w:val="28"/>
          <w:szCs w:val="28"/>
        </w:rPr>
      </w:pPr>
    </w:p>
    <w:p w:rsidR="00BD6B02" w:rsidRDefault="00BD6B02" w:rsidP="00BD6B02">
      <w:pPr>
        <w:spacing w:line="240" w:lineRule="auto"/>
        <w:contextualSpacing/>
        <w:jc w:val="right"/>
        <w:rPr>
          <w:rFonts w:ascii="Times New Roman" w:hAnsi="Times New Roman" w:cs="Times New Roman"/>
          <w:sz w:val="28"/>
          <w:szCs w:val="28"/>
        </w:rPr>
      </w:pPr>
    </w:p>
    <w:p w:rsidR="00160965" w:rsidRDefault="00160965" w:rsidP="00BD6B02">
      <w:pPr>
        <w:pStyle w:val="Default"/>
        <w:jc w:val="center"/>
        <w:rPr>
          <w:b/>
          <w:sz w:val="72"/>
          <w:szCs w:val="72"/>
        </w:rPr>
      </w:pPr>
    </w:p>
    <w:p w:rsidR="00BD6B02" w:rsidRPr="00160965" w:rsidRDefault="00BD6B02" w:rsidP="00BD6B02">
      <w:pPr>
        <w:pStyle w:val="Default"/>
        <w:jc w:val="center"/>
        <w:rPr>
          <w:b/>
          <w:sz w:val="72"/>
          <w:szCs w:val="72"/>
        </w:rPr>
      </w:pPr>
      <w:r w:rsidRPr="00160965">
        <w:rPr>
          <w:b/>
          <w:sz w:val="72"/>
          <w:szCs w:val="72"/>
        </w:rPr>
        <w:t>ПОЛОЖЕНИЕ</w:t>
      </w:r>
    </w:p>
    <w:p w:rsidR="00BD6B02" w:rsidRPr="00160965" w:rsidRDefault="00BD6B02" w:rsidP="00BD6B02">
      <w:pPr>
        <w:pStyle w:val="Default"/>
        <w:jc w:val="center"/>
        <w:rPr>
          <w:sz w:val="44"/>
          <w:szCs w:val="44"/>
        </w:rPr>
      </w:pPr>
      <w:r w:rsidRPr="00160965">
        <w:rPr>
          <w:b/>
          <w:sz w:val="44"/>
          <w:szCs w:val="44"/>
        </w:rPr>
        <w:t xml:space="preserve">О  </w:t>
      </w:r>
      <w:proofErr w:type="spellStart"/>
      <w:r w:rsidRPr="00160965">
        <w:rPr>
          <w:b/>
          <w:bCs/>
          <w:sz w:val="44"/>
          <w:szCs w:val="44"/>
        </w:rPr>
        <w:t>внутритехникумовском</w:t>
      </w:r>
      <w:proofErr w:type="spellEnd"/>
      <w:r w:rsidRPr="00160965">
        <w:rPr>
          <w:b/>
          <w:bCs/>
          <w:sz w:val="44"/>
          <w:szCs w:val="44"/>
        </w:rPr>
        <w:t xml:space="preserve"> конкурсе педагогического мастерства</w:t>
      </w:r>
    </w:p>
    <w:p w:rsidR="00BD6B02" w:rsidRDefault="00BD6B02" w:rsidP="00BD6B02">
      <w:pPr>
        <w:pStyle w:val="Default"/>
        <w:jc w:val="center"/>
        <w:rPr>
          <w:b/>
          <w:bCs/>
          <w:sz w:val="44"/>
          <w:szCs w:val="44"/>
        </w:rPr>
      </w:pPr>
      <w:r w:rsidRPr="00160965">
        <w:rPr>
          <w:b/>
          <w:bCs/>
          <w:sz w:val="44"/>
          <w:szCs w:val="44"/>
        </w:rPr>
        <w:t>«Педагог</w:t>
      </w:r>
      <w:r w:rsidR="00576CD0" w:rsidRPr="00160965">
        <w:rPr>
          <w:b/>
          <w:bCs/>
          <w:sz w:val="44"/>
          <w:szCs w:val="44"/>
        </w:rPr>
        <w:t>ический работник года -2017</w:t>
      </w:r>
      <w:r w:rsidRPr="00160965">
        <w:rPr>
          <w:b/>
          <w:bCs/>
          <w:sz w:val="44"/>
          <w:szCs w:val="44"/>
        </w:rPr>
        <w:t>»</w:t>
      </w:r>
    </w:p>
    <w:p w:rsidR="00160965" w:rsidRDefault="00160965" w:rsidP="00BD6B02">
      <w:pPr>
        <w:pStyle w:val="Default"/>
        <w:jc w:val="center"/>
        <w:rPr>
          <w:b/>
          <w:bCs/>
          <w:sz w:val="44"/>
          <w:szCs w:val="44"/>
        </w:rPr>
      </w:pPr>
    </w:p>
    <w:p w:rsidR="00160965" w:rsidRDefault="00160965" w:rsidP="00BD6B02">
      <w:pPr>
        <w:pStyle w:val="Default"/>
        <w:jc w:val="center"/>
        <w:rPr>
          <w:b/>
          <w:bCs/>
          <w:sz w:val="44"/>
          <w:szCs w:val="44"/>
        </w:rPr>
      </w:pPr>
    </w:p>
    <w:p w:rsidR="00160965" w:rsidRDefault="00160965" w:rsidP="00160965">
      <w:pPr>
        <w:pStyle w:val="Default"/>
        <w:jc w:val="right"/>
        <w:rPr>
          <w:bCs/>
          <w:sz w:val="28"/>
          <w:szCs w:val="28"/>
        </w:rPr>
      </w:pPr>
      <w:r w:rsidRPr="00160965">
        <w:rPr>
          <w:bCs/>
          <w:sz w:val="28"/>
          <w:szCs w:val="28"/>
        </w:rPr>
        <w:t>Документ рассмотрен,</w:t>
      </w:r>
    </w:p>
    <w:p w:rsidR="00160965" w:rsidRDefault="00160965" w:rsidP="00160965">
      <w:pPr>
        <w:pStyle w:val="Default"/>
        <w:jc w:val="right"/>
        <w:rPr>
          <w:bCs/>
          <w:sz w:val="28"/>
          <w:szCs w:val="28"/>
        </w:rPr>
      </w:pPr>
      <w:r w:rsidRPr="00160965">
        <w:rPr>
          <w:bCs/>
          <w:sz w:val="28"/>
          <w:szCs w:val="28"/>
        </w:rPr>
        <w:t xml:space="preserve"> </w:t>
      </w:r>
      <w:proofErr w:type="gramStart"/>
      <w:r w:rsidRPr="00160965">
        <w:rPr>
          <w:bCs/>
          <w:sz w:val="28"/>
          <w:szCs w:val="28"/>
        </w:rPr>
        <w:t>одобрен</w:t>
      </w:r>
      <w:proofErr w:type="gramEnd"/>
      <w:r w:rsidRPr="00160965">
        <w:rPr>
          <w:bCs/>
          <w:sz w:val="28"/>
          <w:szCs w:val="28"/>
        </w:rPr>
        <w:t xml:space="preserve">  и утверждён </w:t>
      </w:r>
      <w:r>
        <w:rPr>
          <w:bCs/>
          <w:sz w:val="28"/>
          <w:szCs w:val="28"/>
        </w:rPr>
        <w:t xml:space="preserve"> на заседании </w:t>
      </w:r>
    </w:p>
    <w:p w:rsidR="00160965" w:rsidRDefault="00160965" w:rsidP="00160965">
      <w:pPr>
        <w:pStyle w:val="Default"/>
        <w:jc w:val="right"/>
        <w:rPr>
          <w:bCs/>
          <w:sz w:val="28"/>
          <w:szCs w:val="28"/>
        </w:rPr>
      </w:pPr>
      <w:r>
        <w:rPr>
          <w:bCs/>
          <w:sz w:val="28"/>
          <w:szCs w:val="28"/>
        </w:rPr>
        <w:t>Педагогического совета</w:t>
      </w:r>
    </w:p>
    <w:p w:rsidR="00160965" w:rsidRDefault="00160965" w:rsidP="00160965">
      <w:pPr>
        <w:pStyle w:val="Default"/>
        <w:jc w:val="right"/>
        <w:rPr>
          <w:bCs/>
          <w:sz w:val="28"/>
          <w:szCs w:val="28"/>
        </w:rPr>
      </w:pPr>
      <w:r>
        <w:rPr>
          <w:bCs/>
          <w:sz w:val="28"/>
          <w:szCs w:val="28"/>
        </w:rPr>
        <w:t>техникума «___» _____ 2017 г.</w:t>
      </w:r>
    </w:p>
    <w:p w:rsidR="00160965" w:rsidRPr="00160965" w:rsidRDefault="00160965" w:rsidP="00160965">
      <w:pPr>
        <w:pStyle w:val="Default"/>
        <w:jc w:val="right"/>
        <w:rPr>
          <w:bCs/>
          <w:sz w:val="28"/>
          <w:szCs w:val="28"/>
        </w:rPr>
      </w:pPr>
      <w:r>
        <w:rPr>
          <w:bCs/>
          <w:sz w:val="28"/>
          <w:szCs w:val="28"/>
        </w:rPr>
        <w:t>протокол № __</w:t>
      </w:r>
    </w:p>
    <w:p w:rsidR="00160965" w:rsidRDefault="00160965" w:rsidP="00160965">
      <w:pPr>
        <w:pStyle w:val="Default"/>
        <w:jc w:val="right"/>
        <w:rPr>
          <w:bCs/>
          <w:sz w:val="28"/>
          <w:szCs w:val="28"/>
        </w:rPr>
      </w:pPr>
      <w:r>
        <w:rPr>
          <w:bCs/>
          <w:sz w:val="28"/>
          <w:szCs w:val="28"/>
        </w:rPr>
        <w:t>локальный акт №__</w:t>
      </w:r>
    </w:p>
    <w:p w:rsidR="00160965" w:rsidRPr="00160965" w:rsidRDefault="00160965" w:rsidP="00BD6B02">
      <w:pPr>
        <w:pStyle w:val="Default"/>
        <w:jc w:val="center"/>
        <w:rPr>
          <w:bCs/>
          <w:sz w:val="44"/>
          <w:szCs w:val="44"/>
        </w:rPr>
      </w:pPr>
    </w:p>
    <w:p w:rsidR="00160965" w:rsidRDefault="00160965" w:rsidP="00BD6B02">
      <w:pPr>
        <w:pStyle w:val="Default"/>
        <w:jc w:val="center"/>
        <w:rPr>
          <w:b/>
          <w:bCs/>
          <w:sz w:val="44"/>
          <w:szCs w:val="44"/>
        </w:rPr>
      </w:pPr>
    </w:p>
    <w:p w:rsidR="00160965" w:rsidRDefault="00160965" w:rsidP="00BD6B02">
      <w:pPr>
        <w:pStyle w:val="Default"/>
        <w:jc w:val="center"/>
        <w:rPr>
          <w:b/>
          <w:bCs/>
          <w:sz w:val="44"/>
          <w:szCs w:val="44"/>
        </w:rPr>
      </w:pPr>
    </w:p>
    <w:p w:rsidR="00160965" w:rsidRDefault="00160965" w:rsidP="00BD6B02">
      <w:pPr>
        <w:pStyle w:val="Default"/>
        <w:jc w:val="center"/>
        <w:rPr>
          <w:b/>
          <w:bCs/>
          <w:sz w:val="44"/>
          <w:szCs w:val="44"/>
        </w:rPr>
      </w:pPr>
    </w:p>
    <w:p w:rsidR="00160965" w:rsidRDefault="00160965" w:rsidP="00BD6B02">
      <w:pPr>
        <w:pStyle w:val="Default"/>
        <w:jc w:val="center"/>
        <w:rPr>
          <w:b/>
          <w:bCs/>
          <w:sz w:val="44"/>
          <w:szCs w:val="44"/>
        </w:rPr>
      </w:pPr>
    </w:p>
    <w:p w:rsidR="00160965" w:rsidRDefault="00160965" w:rsidP="00BD6B02">
      <w:pPr>
        <w:pStyle w:val="Default"/>
        <w:jc w:val="center"/>
        <w:rPr>
          <w:b/>
          <w:bCs/>
          <w:sz w:val="44"/>
          <w:szCs w:val="44"/>
        </w:rPr>
      </w:pPr>
    </w:p>
    <w:p w:rsidR="00160965" w:rsidRDefault="00160965" w:rsidP="00BD6B02">
      <w:pPr>
        <w:pStyle w:val="Default"/>
        <w:jc w:val="center"/>
        <w:rPr>
          <w:b/>
          <w:bCs/>
          <w:sz w:val="44"/>
          <w:szCs w:val="44"/>
        </w:rPr>
      </w:pPr>
    </w:p>
    <w:p w:rsidR="00160965" w:rsidRDefault="00160965" w:rsidP="00BD6B02">
      <w:pPr>
        <w:pStyle w:val="Default"/>
        <w:jc w:val="center"/>
        <w:rPr>
          <w:b/>
          <w:bCs/>
          <w:sz w:val="44"/>
          <w:szCs w:val="44"/>
        </w:rPr>
      </w:pPr>
    </w:p>
    <w:p w:rsidR="00160965" w:rsidRPr="00160965" w:rsidRDefault="00160965" w:rsidP="00BD6B02">
      <w:pPr>
        <w:pStyle w:val="Default"/>
        <w:jc w:val="center"/>
        <w:rPr>
          <w:bCs/>
          <w:sz w:val="28"/>
          <w:szCs w:val="28"/>
        </w:rPr>
      </w:pPr>
      <w:r w:rsidRPr="00160965">
        <w:rPr>
          <w:bCs/>
          <w:sz w:val="28"/>
          <w:szCs w:val="28"/>
        </w:rPr>
        <w:t>2017</w:t>
      </w:r>
      <w:r>
        <w:rPr>
          <w:bCs/>
          <w:sz w:val="28"/>
          <w:szCs w:val="28"/>
        </w:rPr>
        <w:t xml:space="preserve"> год</w:t>
      </w:r>
    </w:p>
    <w:p w:rsidR="00BD6B02" w:rsidRDefault="00BD6B02" w:rsidP="00337D3F">
      <w:pPr>
        <w:pStyle w:val="a3"/>
        <w:numPr>
          <w:ilvl w:val="0"/>
          <w:numId w:val="1"/>
        </w:numPr>
        <w:spacing w:line="240" w:lineRule="auto"/>
        <w:jc w:val="center"/>
        <w:rPr>
          <w:rFonts w:ascii="Times New Roman" w:hAnsi="Times New Roman" w:cs="Times New Roman"/>
          <w:b/>
          <w:sz w:val="28"/>
          <w:szCs w:val="28"/>
        </w:rPr>
      </w:pPr>
      <w:r w:rsidRPr="00BD6B02">
        <w:rPr>
          <w:rFonts w:ascii="Times New Roman" w:hAnsi="Times New Roman" w:cs="Times New Roman"/>
          <w:b/>
          <w:sz w:val="28"/>
          <w:szCs w:val="28"/>
        </w:rPr>
        <w:lastRenderedPageBreak/>
        <w:t>Общие положения</w:t>
      </w:r>
    </w:p>
    <w:p w:rsidR="00344164" w:rsidRPr="001D7BF9" w:rsidRDefault="00344164" w:rsidP="001D7BF9">
      <w:pPr>
        <w:spacing w:line="240" w:lineRule="auto"/>
        <w:contextualSpacing/>
        <w:jc w:val="both"/>
        <w:rPr>
          <w:rFonts w:ascii="Times New Roman" w:eastAsia="Times New Roman" w:hAnsi="Times New Roman" w:cs="Times New Roman"/>
          <w:sz w:val="28"/>
          <w:szCs w:val="28"/>
        </w:rPr>
      </w:pPr>
      <w:r w:rsidRPr="001D7BF9">
        <w:rPr>
          <w:rFonts w:ascii="Times New Roman" w:hAnsi="Times New Roman" w:cs="Times New Roman"/>
          <w:b/>
          <w:sz w:val="24"/>
          <w:szCs w:val="24"/>
        </w:rPr>
        <w:t xml:space="preserve"> </w:t>
      </w:r>
      <w:r w:rsidRPr="001D7BF9">
        <w:rPr>
          <w:rFonts w:ascii="Times New Roman" w:eastAsia="Times New Roman" w:hAnsi="Times New Roman" w:cs="Times New Roman"/>
          <w:sz w:val="24"/>
          <w:szCs w:val="24"/>
        </w:rPr>
        <w:t>1.1</w:t>
      </w:r>
      <w:r w:rsidRPr="001D7BF9">
        <w:rPr>
          <w:rFonts w:ascii="Times New Roman" w:eastAsia="Times New Roman" w:hAnsi="Times New Roman" w:cs="Times New Roman"/>
          <w:sz w:val="28"/>
          <w:szCs w:val="28"/>
        </w:rPr>
        <w:t>. Настоящее Положение определяет порядок и условия проведения конкурса профессионального мастерства «Педагог</w:t>
      </w:r>
      <w:r w:rsidRPr="001D7BF9">
        <w:rPr>
          <w:rFonts w:ascii="Times New Roman" w:hAnsi="Times New Roman" w:cs="Times New Roman"/>
          <w:sz w:val="28"/>
          <w:szCs w:val="28"/>
        </w:rPr>
        <w:t>ический работник</w:t>
      </w:r>
      <w:r w:rsidRPr="001D7BF9">
        <w:rPr>
          <w:rFonts w:ascii="Times New Roman" w:eastAsia="Times New Roman" w:hAnsi="Times New Roman" w:cs="Times New Roman"/>
          <w:sz w:val="28"/>
          <w:szCs w:val="28"/>
        </w:rPr>
        <w:t xml:space="preserve"> года </w:t>
      </w:r>
      <w:r w:rsidRPr="001D7BF9">
        <w:rPr>
          <w:rFonts w:ascii="Times New Roman" w:hAnsi="Times New Roman" w:cs="Times New Roman"/>
          <w:sz w:val="28"/>
          <w:szCs w:val="28"/>
        </w:rPr>
        <w:t>в системе профессионального образования Ростовской области</w:t>
      </w:r>
      <w:r w:rsidRPr="001D7BF9">
        <w:rPr>
          <w:rFonts w:ascii="Times New Roman" w:eastAsia="Times New Roman" w:hAnsi="Times New Roman" w:cs="Times New Roman"/>
          <w:sz w:val="28"/>
          <w:szCs w:val="28"/>
        </w:rPr>
        <w:t xml:space="preserve">- 2017» (далее – Конкурс) в </w:t>
      </w:r>
      <w:r w:rsidRPr="001D7BF9">
        <w:rPr>
          <w:rFonts w:ascii="Times New Roman" w:hAnsi="Times New Roman" w:cs="Times New Roman"/>
          <w:sz w:val="28"/>
          <w:szCs w:val="28"/>
        </w:rPr>
        <w:t>ГБПОУ РО</w:t>
      </w:r>
      <w:r w:rsidRPr="001D7BF9">
        <w:rPr>
          <w:rFonts w:ascii="Times New Roman" w:eastAsia="Times New Roman" w:hAnsi="Times New Roman" w:cs="Times New Roman"/>
          <w:sz w:val="28"/>
          <w:szCs w:val="28"/>
        </w:rPr>
        <w:t xml:space="preserve"> </w:t>
      </w:r>
      <w:r w:rsidRPr="001D7BF9">
        <w:rPr>
          <w:rFonts w:ascii="Times New Roman" w:hAnsi="Times New Roman" w:cs="Times New Roman"/>
          <w:sz w:val="28"/>
          <w:szCs w:val="28"/>
        </w:rPr>
        <w:t>«Октябрьский аграрно-технологический техникум</w:t>
      </w:r>
      <w:r w:rsidRPr="001D7BF9">
        <w:rPr>
          <w:rFonts w:ascii="Times New Roman" w:eastAsia="Times New Roman" w:hAnsi="Times New Roman" w:cs="Times New Roman"/>
          <w:sz w:val="28"/>
          <w:szCs w:val="28"/>
        </w:rPr>
        <w:t>»</w:t>
      </w:r>
      <w:r w:rsidRPr="001D7BF9">
        <w:rPr>
          <w:rFonts w:ascii="Times New Roman" w:hAnsi="Times New Roman" w:cs="Times New Roman"/>
          <w:sz w:val="28"/>
          <w:szCs w:val="28"/>
        </w:rPr>
        <w:t xml:space="preserve"> (далее – Техникум</w:t>
      </w:r>
      <w:r w:rsidRPr="001D7BF9">
        <w:rPr>
          <w:rFonts w:ascii="Times New Roman" w:eastAsia="Times New Roman" w:hAnsi="Times New Roman" w:cs="Times New Roman"/>
          <w:sz w:val="28"/>
          <w:szCs w:val="28"/>
        </w:rPr>
        <w:t>), а также требования к участникам и конкурсным материалам, сроки проведения конкурса.</w:t>
      </w:r>
    </w:p>
    <w:p w:rsidR="00344164" w:rsidRPr="001D7BF9" w:rsidRDefault="00344164" w:rsidP="001D7BF9">
      <w:pPr>
        <w:pStyle w:val="a3"/>
        <w:spacing w:after="0" w:line="240" w:lineRule="auto"/>
        <w:ind w:left="0" w:firstLine="540"/>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1.2. Конку</w:t>
      </w:r>
      <w:r w:rsidRPr="001D7BF9">
        <w:rPr>
          <w:rFonts w:ascii="Times New Roman" w:hAnsi="Times New Roman" w:cs="Times New Roman"/>
          <w:sz w:val="28"/>
          <w:szCs w:val="28"/>
        </w:rPr>
        <w:t>рс проводится на уровне Техникума</w:t>
      </w:r>
      <w:r w:rsidRPr="001D7BF9">
        <w:rPr>
          <w:rFonts w:ascii="Times New Roman" w:eastAsia="Times New Roman" w:hAnsi="Times New Roman" w:cs="Times New Roman"/>
          <w:sz w:val="28"/>
          <w:szCs w:val="28"/>
        </w:rPr>
        <w:t xml:space="preserve">. </w:t>
      </w:r>
    </w:p>
    <w:p w:rsidR="00344164" w:rsidRPr="001D7BF9" w:rsidRDefault="00344164" w:rsidP="001D7BF9">
      <w:pPr>
        <w:pStyle w:val="a3"/>
        <w:spacing w:after="0" w:line="240" w:lineRule="auto"/>
        <w:ind w:left="0" w:firstLine="540"/>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 xml:space="preserve">1.3. Основными принципами Конкурса являются: открытость, равенство условий для всех участников, коллегиальность принятия решений.  </w:t>
      </w:r>
    </w:p>
    <w:p w:rsidR="00344164" w:rsidRPr="001D7BF9" w:rsidRDefault="00344164" w:rsidP="001D7BF9">
      <w:pPr>
        <w:pStyle w:val="a3"/>
        <w:spacing w:after="0" w:line="240" w:lineRule="auto"/>
        <w:ind w:left="0" w:firstLine="540"/>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1.4. Для организационно-методического обеспечения Конкурса создается организационный комитет, в полномочия которого входит:</w:t>
      </w:r>
    </w:p>
    <w:p w:rsidR="00344164" w:rsidRPr="001D7BF9" w:rsidRDefault="00344164" w:rsidP="001D7BF9">
      <w:pPr>
        <w:pStyle w:val="a3"/>
        <w:numPr>
          <w:ilvl w:val="0"/>
          <w:numId w:val="2"/>
        </w:numPr>
        <w:spacing w:after="0" w:line="240" w:lineRule="auto"/>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решение организационных вопросов Конкурса;</w:t>
      </w:r>
    </w:p>
    <w:p w:rsidR="00344164" w:rsidRPr="001D7BF9" w:rsidRDefault="00344164" w:rsidP="001D7BF9">
      <w:pPr>
        <w:pStyle w:val="a3"/>
        <w:numPr>
          <w:ilvl w:val="0"/>
          <w:numId w:val="2"/>
        </w:numPr>
        <w:spacing w:after="0" w:line="240" w:lineRule="auto"/>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прием заявок участников Конкурса и организация жеребьевки;</w:t>
      </w:r>
    </w:p>
    <w:p w:rsidR="00344164" w:rsidRPr="001D7BF9" w:rsidRDefault="00344164" w:rsidP="001D7BF9">
      <w:pPr>
        <w:pStyle w:val="a3"/>
        <w:numPr>
          <w:ilvl w:val="0"/>
          <w:numId w:val="2"/>
        </w:numPr>
        <w:spacing w:after="0" w:line="240" w:lineRule="auto"/>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подготовка информации о порядке проведения, сроках и результатах Конкурса;</w:t>
      </w:r>
    </w:p>
    <w:p w:rsidR="00344164" w:rsidRPr="001D7BF9" w:rsidRDefault="00344164" w:rsidP="001D7BF9">
      <w:pPr>
        <w:pStyle w:val="a3"/>
        <w:numPr>
          <w:ilvl w:val="0"/>
          <w:numId w:val="2"/>
        </w:numPr>
        <w:spacing w:after="0" w:line="240" w:lineRule="auto"/>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установление критериев, определяющих победителей Конкурса;</w:t>
      </w:r>
    </w:p>
    <w:p w:rsidR="00344164" w:rsidRPr="001D7BF9" w:rsidRDefault="00344164" w:rsidP="001D7BF9">
      <w:pPr>
        <w:pStyle w:val="a3"/>
        <w:numPr>
          <w:ilvl w:val="0"/>
          <w:numId w:val="2"/>
        </w:numPr>
        <w:spacing w:after="0" w:line="240" w:lineRule="auto"/>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организация торжественной церемонии награждения победителей Конкурса.</w:t>
      </w:r>
    </w:p>
    <w:p w:rsidR="000428BF" w:rsidRPr="001D7BF9" w:rsidRDefault="00337D3F" w:rsidP="001D7BF9">
      <w:pPr>
        <w:pStyle w:val="22"/>
        <w:tabs>
          <w:tab w:val="left" w:pos="1276"/>
        </w:tabs>
        <w:ind w:left="360" w:firstLine="0"/>
        <w:contextualSpacing/>
        <w:jc w:val="both"/>
        <w:rPr>
          <w:sz w:val="28"/>
          <w:szCs w:val="28"/>
        </w:rPr>
      </w:pPr>
      <w:r w:rsidRPr="001D7BF9">
        <w:rPr>
          <w:sz w:val="28"/>
          <w:szCs w:val="28"/>
        </w:rPr>
        <w:t xml:space="preserve">1.5. </w:t>
      </w:r>
      <w:r w:rsidR="000428BF" w:rsidRPr="001D7BF9">
        <w:rPr>
          <w:sz w:val="28"/>
          <w:szCs w:val="28"/>
        </w:rPr>
        <w:t xml:space="preserve">Конкурс проводится  как конкурс профессионального мастерства преподавателей и мастеров производственного обучения </w:t>
      </w:r>
      <w:r w:rsidRPr="001D7BF9">
        <w:rPr>
          <w:sz w:val="28"/>
          <w:szCs w:val="28"/>
        </w:rPr>
        <w:t xml:space="preserve"> ГБПОУ РО «ОАТТ»</w:t>
      </w:r>
      <w:r w:rsidR="000428BF" w:rsidRPr="001D7BF9">
        <w:rPr>
          <w:sz w:val="28"/>
          <w:szCs w:val="28"/>
        </w:rPr>
        <w:t xml:space="preserve"> по следующим</w:t>
      </w:r>
      <w:r w:rsidRPr="001D7BF9">
        <w:rPr>
          <w:sz w:val="28"/>
          <w:szCs w:val="28"/>
        </w:rPr>
        <w:t xml:space="preserve"> номинациям:</w:t>
      </w:r>
    </w:p>
    <w:p w:rsidR="000428BF" w:rsidRPr="001D7BF9" w:rsidRDefault="00337D3F" w:rsidP="001D7BF9">
      <w:pPr>
        <w:pStyle w:val="a3"/>
        <w:numPr>
          <w:ilvl w:val="0"/>
          <w:numId w:val="13"/>
        </w:numPr>
        <w:spacing w:after="0" w:line="240" w:lineRule="auto"/>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«Лучший преподаватель общеобразовательных дисциплин»</w:t>
      </w:r>
    </w:p>
    <w:p w:rsidR="00337D3F" w:rsidRPr="001D7BF9" w:rsidRDefault="00337D3F" w:rsidP="001D7BF9">
      <w:pPr>
        <w:pStyle w:val="a3"/>
        <w:numPr>
          <w:ilvl w:val="0"/>
          <w:numId w:val="13"/>
        </w:numPr>
        <w:spacing w:after="0" w:line="240" w:lineRule="auto"/>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«Лучший преподаватель дисциплин и модулей профессионального цикла»</w:t>
      </w:r>
    </w:p>
    <w:p w:rsidR="00337D3F" w:rsidRPr="001D7BF9" w:rsidRDefault="00337D3F" w:rsidP="001D7BF9">
      <w:pPr>
        <w:pStyle w:val="a3"/>
        <w:numPr>
          <w:ilvl w:val="0"/>
          <w:numId w:val="13"/>
        </w:numPr>
        <w:spacing w:after="0" w:line="240" w:lineRule="auto"/>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«Лучший мастер производственного обучения»</w:t>
      </w:r>
    </w:p>
    <w:p w:rsidR="00337D3F" w:rsidRPr="001D7BF9" w:rsidRDefault="00337D3F" w:rsidP="001D7BF9">
      <w:pPr>
        <w:pStyle w:val="a3"/>
        <w:numPr>
          <w:ilvl w:val="0"/>
          <w:numId w:val="13"/>
        </w:numPr>
        <w:spacing w:after="0" w:line="240" w:lineRule="auto"/>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«Лучший куратор учебной группы»</w:t>
      </w:r>
    </w:p>
    <w:p w:rsidR="00337D3F" w:rsidRPr="001D7BF9" w:rsidRDefault="00337D3F" w:rsidP="001D7BF9">
      <w:pPr>
        <w:pStyle w:val="a3"/>
        <w:numPr>
          <w:ilvl w:val="0"/>
          <w:numId w:val="13"/>
        </w:numPr>
        <w:spacing w:after="0" w:line="240" w:lineRule="auto"/>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«Лучший дебют»</w:t>
      </w:r>
    </w:p>
    <w:p w:rsidR="00D92451" w:rsidRPr="001D7BF9" w:rsidRDefault="00D92451" w:rsidP="001D7BF9">
      <w:pPr>
        <w:pStyle w:val="a3"/>
        <w:spacing w:after="0" w:line="240" w:lineRule="auto"/>
        <w:ind w:left="0"/>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Во всех номинациях конкурса определяются:</w:t>
      </w:r>
    </w:p>
    <w:p w:rsidR="00D92451" w:rsidRPr="001D7BF9" w:rsidRDefault="00D92451" w:rsidP="001D7BF9">
      <w:pPr>
        <w:pStyle w:val="a3"/>
        <w:spacing w:after="0" w:line="240" w:lineRule="auto"/>
        <w:ind w:left="0"/>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 xml:space="preserve"> победитель – 1 место;</w:t>
      </w:r>
    </w:p>
    <w:p w:rsidR="00D92451" w:rsidRPr="001D7BF9" w:rsidRDefault="00D92451" w:rsidP="001D7BF9">
      <w:pPr>
        <w:pStyle w:val="a3"/>
        <w:spacing w:after="0" w:line="240" w:lineRule="auto"/>
        <w:ind w:left="0"/>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все остальные  конкурсанты получают дипломы участников.</w:t>
      </w:r>
    </w:p>
    <w:p w:rsidR="00D92451" w:rsidRPr="001D7BF9" w:rsidRDefault="00D92451" w:rsidP="001D7BF9">
      <w:pPr>
        <w:pStyle w:val="a3"/>
        <w:spacing w:after="0" w:line="240" w:lineRule="auto"/>
        <w:ind w:left="0"/>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Победители в каждой номинации определяются по сумме баллов.</w:t>
      </w:r>
    </w:p>
    <w:p w:rsidR="00344164" w:rsidRPr="001D7BF9" w:rsidRDefault="00344164" w:rsidP="001D7BF9">
      <w:pPr>
        <w:spacing w:line="240" w:lineRule="auto"/>
        <w:ind w:firstLine="539"/>
        <w:contextualSpacing/>
        <w:jc w:val="center"/>
        <w:rPr>
          <w:rFonts w:ascii="Times New Roman" w:eastAsia="Times New Roman" w:hAnsi="Times New Roman" w:cs="Times New Roman"/>
          <w:b/>
          <w:sz w:val="28"/>
          <w:szCs w:val="28"/>
        </w:rPr>
      </w:pPr>
      <w:r w:rsidRPr="001D7BF9">
        <w:rPr>
          <w:rFonts w:ascii="Times New Roman" w:eastAsia="Times New Roman" w:hAnsi="Times New Roman" w:cs="Times New Roman"/>
          <w:b/>
          <w:sz w:val="28"/>
          <w:szCs w:val="28"/>
        </w:rPr>
        <w:t xml:space="preserve">2. Цели и задачи Конкурса </w:t>
      </w:r>
    </w:p>
    <w:p w:rsidR="00344164" w:rsidRPr="001D7BF9" w:rsidRDefault="00344164" w:rsidP="001D7BF9">
      <w:pPr>
        <w:spacing w:line="240" w:lineRule="auto"/>
        <w:ind w:firstLine="539"/>
        <w:contextualSpacing/>
        <w:jc w:val="center"/>
        <w:rPr>
          <w:rFonts w:ascii="Times New Roman" w:eastAsia="Times New Roman" w:hAnsi="Times New Roman" w:cs="Times New Roman"/>
          <w:b/>
          <w:sz w:val="28"/>
          <w:szCs w:val="28"/>
        </w:rPr>
      </w:pPr>
    </w:p>
    <w:p w:rsidR="00344164" w:rsidRPr="001D7BF9" w:rsidRDefault="00344164" w:rsidP="001D7BF9">
      <w:pPr>
        <w:spacing w:line="240" w:lineRule="auto"/>
        <w:ind w:firstLine="708"/>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 xml:space="preserve">2.1. Цель Конкурса: создание условий для самореализации педагогов, раскрытия их творческого и профессионального потенциала. </w:t>
      </w:r>
    </w:p>
    <w:p w:rsidR="00344164" w:rsidRPr="001D7BF9" w:rsidRDefault="00344164" w:rsidP="001D7BF9">
      <w:pPr>
        <w:spacing w:line="240" w:lineRule="auto"/>
        <w:ind w:firstLine="709"/>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2.2. Основные задачи Конкурса:</w:t>
      </w:r>
    </w:p>
    <w:p w:rsidR="00344164" w:rsidRPr="001D7BF9" w:rsidRDefault="00344164" w:rsidP="001D7BF9">
      <w:pPr>
        <w:numPr>
          <w:ilvl w:val="0"/>
          <w:numId w:val="3"/>
        </w:numPr>
        <w:spacing w:after="0" w:line="240" w:lineRule="auto"/>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выявление творчески ра</w:t>
      </w:r>
      <w:r w:rsidRPr="001D7BF9">
        <w:rPr>
          <w:rFonts w:ascii="Times New Roman" w:hAnsi="Times New Roman" w:cs="Times New Roman"/>
          <w:sz w:val="28"/>
          <w:szCs w:val="28"/>
        </w:rPr>
        <w:t>ботающих преподавателей техникума</w:t>
      </w:r>
      <w:r w:rsidRPr="001D7BF9">
        <w:rPr>
          <w:rFonts w:ascii="Times New Roman" w:eastAsia="Times New Roman" w:hAnsi="Times New Roman" w:cs="Times New Roman"/>
          <w:sz w:val="28"/>
          <w:szCs w:val="28"/>
        </w:rPr>
        <w:t>;</w:t>
      </w:r>
    </w:p>
    <w:p w:rsidR="00344164" w:rsidRPr="001D7BF9" w:rsidRDefault="00344164" w:rsidP="001D7BF9">
      <w:pPr>
        <w:numPr>
          <w:ilvl w:val="0"/>
          <w:numId w:val="3"/>
        </w:numPr>
        <w:spacing w:after="0" w:line="240" w:lineRule="auto"/>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обобщение и распространение передового педагогического опыта;</w:t>
      </w:r>
    </w:p>
    <w:p w:rsidR="00344164" w:rsidRPr="001D7BF9" w:rsidRDefault="00344164" w:rsidP="001D7BF9">
      <w:pPr>
        <w:numPr>
          <w:ilvl w:val="0"/>
          <w:numId w:val="3"/>
        </w:numPr>
        <w:spacing w:after="0" w:line="240" w:lineRule="auto"/>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мотивация и стимулирование педагогических работников к поиску новых форм интеллектуальной и творческой деятельности; содействие их профессиональному росту;</w:t>
      </w:r>
    </w:p>
    <w:p w:rsidR="00344164" w:rsidRPr="001D7BF9" w:rsidRDefault="00344164" w:rsidP="001D7BF9">
      <w:pPr>
        <w:numPr>
          <w:ilvl w:val="0"/>
          <w:numId w:val="3"/>
        </w:numPr>
        <w:spacing w:after="0" w:line="240" w:lineRule="auto"/>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внедрение инновационного педагогического опыта в образовательную практику;</w:t>
      </w:r>
    </w:p>
    <w:p w:rsidR="00344164" w:rsidRPr="001D7BF9" w:rsidRDefault="00344164" w:rsidP="001D7BF9">
      <w:pPr>
        <w:pStyle w:val="Default"/>
        <w:numPr>
          <w:ilvl w:val="0"/>
          <w:numId w:val="3"/>
        </w:numPr>
        <w:contextualSpacing/>
        <w:jc w:val="both"/>
        <w:rPr>
          <w:rFonts w:eastAsia="Times New Roman"/>
          <w:sz w:val="28"/>
          <w:szCs w:val="28"/>
        </w:rPr>
      </w:pPr>
      <w:r w:rsidRPr="001D7BF9">
        <w:rPr>
          <w:rFonts w:eastAsia="Times New Roman"/>
          <w:sz w:val="28"/>
          <w:szCs w:val="28"/>
        </w:rPr>
        <w:lastRenderedPageBreak/>
        <w:t xml:space="preserve">совершенствование научно-методического обеспечения образовательного процесса; </w:t>
      </w:r>
    </w:p>
    <w:p w:rsidR="00344164" w:rsidRPr="001D7BF9" w:rsidRDefault="00344164" w:rsidP="001D7BF9">
      <w:pPr>
        <w:numPr>
          <w:ilvl w:val="0"/>
          <w:numId w:val="3"/>
        </w:numPr>
        <w:spacing w:after="0" w:line="240" w:lineRule="auto"/>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повышение социального престижа профессии педагога.</w:t>
      </w:r>
    </w:p>
    <w:p w:rsidR="00922E72" w:rsidRPr="001D7BF9" w:rsidRDefault="00922E72" w:rsidP="001D7BF9">
      <w:pPr>
        <w:pStyle w:val="21"/>
        <w:tabs>
          <w:tab w:val="left" w:pos="0"/>
        </w:tabs>
        <w:ind w:left="720" w:firstLine="0"/>
        <w:contextualSpacing/>
        <w:jc w:val="both"/>
        <w:rPr>
          <w:sz w:val="28"/>
          <w:szCs w:val="28"/>
        </w:rPr>
      </w:pPr>
      <w:r w:rsidRPr="001D7BF9">
        <w:rPr>
          <w:sz w:val="28"/>
          <w:szCs w:val="28"/>
        </w:rPr>
        <w:t xml:space="preserve">2.3.Объектом оценки являются базовые показатели профессионализма участников конкурса: </w:t>
      </w:r>
    </w:p>
    <w:p w:rsidR="00922E72" w:rsidRPr="001D7BF9" w:rsidRDefault="00922E72" w:rsidP="001D7BF9">
      <w:pPr>
        <w:pStyle w:val="31"/>
        <w:tabs>
          <w:tab w:val="clear" w:pos="1260"/>
          <w:tab w:val="left" w:pos="0"/>
        </w:tabs>
        <w:ind w:left="720" w:firstLine="0"/>
        <w:contextualSpacing/>
        <w:jc w:val="both"/>
        <w:rPr>
          <w:sz w:val="28"/>
          <w:szCs w:val="28"/>
        </w:rPr>
      </w:pPr>
      <w:r w:rsidRPr="001D7BF9">
        <w:rPr>
          <w:sz w:val="28"/>
          <w:szCs w:val="28"/>
        </w:rPr>
        <w:t>- самостоятельность проектирования, организации, реализации педагогической деятельности;</w:t>
      </w:r>
    </w:p>
    <w:p w:rsidR="00922E72" w:rsidRPr="001D7BF9" w:rsidRDefault="00922E72" w:rsidP="001D7BF9">
      <w:pPr>
        <w:pStyle w:val="31"/>
        <w:tabs>
          <w:tab w:val="clear" w:pos="1260"/>
          <w:tab w:val="left" w:pos="0"/>
        </w:tabs>
        <w:ind w:left="720" w:firstLine="0"/>
        <w:contextualSpacing/>
        <w:jc w:val="both"/>
        <w:rPr>
          <w:sz w:val="28"/>
          <w:szCs w:val="28"/>
        </w:rPr>
      </w:pPr>
      <w:r w:rsidRPr="001D7BF9">
        <w:rPr>
          <w:sz w:val="28"/>
          <w:szCs w:val="28"/>
        </w:rPr>
        <w:t>-    компетентность решения  профессиональных задач;</w:t>
      </w:r>
    </w:p>
    <w:p w:rsidR="00922E72" w:rsidRPr="001D7BF9" w:rsidRDefault="00922E72" w:rsidP="001D7BF9">
      <w:pPr>
        <w:pStyle w:val="31"/>
        <w:tabs>
          <w:tab w:val="clear" w:pos="1260"/>
          <w:tab w:val="left" w:pos="0"/>
        </w:tabs>
        <w:ind w:left="720" w:firstLine="0"/>
        <w:contextualSpacing/>
        <w:jc w:val="both"/>
        <w:rPr>
          <w:sz w:val="28"/>
          <w:szCs w:val="28"/>
        </w:rPr>
      </w:pPr>
      <w:r w:rsidRPr="001D7BF9">
        <w:rPr>
          <w:sz w:val="28"/>
          <w:szCs w:val="28"/>
        </w:rPr>
        <w:t>-   техника профессионально - педагогического  диалога;</w:t>
      </w:r>
    </w:p>
    <w:p w:rsidR="00922E72" w:rsidRPr="001D7BF9" w:rsidRDefault="00922E72" w:rsidP="001D7BF9">
      <w:pPr>
        <w:pStyle w:val="31"/>
        <w:tabs>
          <w:tab w:val="clear" w:pos="1260"/>
          <w:tab w:val="left" w:pos="0"/>
        </w:tabs>
        <w:ind w:left="720" w:firstLine="0"/>
        <w:contextualSpacing/>
        <w:jc w:val="both"/>
        <w:rPr>
          <w:sz w:val="28"/>
          <w:szCs w:val="28"/>
        </w:rPr>
      </w:pPr>
      <w:r w:rsidRPr="001D7BF9">
        <w:rPr>
          <w:sz w:val="28"/>
          <w:szCs w:val="28"/>
        </w:rPr>
        <w:t>- эрудиция, профессиональное творчество, мобильность в нестандартной социально-педагогической ситуации;</w:t>
      </w:r>
    </w:p>
    <w:p w:rsidR="00922E72" w:rsidRPr="001D7BF9" w:rsidRDefault="00922E72" w:rsidP="001D7BF9">
      <w:pPr>
        <w:pStyle w:val="31"/>
        <w:tabs>
          <w:tab w:val="clear" w:pos="1260"/>
          <w:tab w:val="left" w:pos="0"/>
        </w:tabs>
        <w:ind w:left="720" w:firstLine="0"/>
        <w:contextualSpacing/>
        <w:jc w:val="both"/>
        <w:rPr>
          <w:sz w:val="28"/>
          <w:szCs w:val="28"/>
        </w:rPr>
      </w:pPr>
      <w:r w:rsidRPr="001D7BF9">
        <w:rPr>
          <w:sz w:val="28"/>
          <w:szCs w:val="28"/>
        </w:rPr>
        <w:t>-   навыки владения информационно-компьютерными ресурсами.</w:t>
      </w:r>
    </w:p>
    <w:p w:rsidR="00344164" w:rsidRPr="001D7BF9" w:rsidRDefault="00344164" w:rsidP="001D7BF9">
      <w:pPr>
        <w:pStyle w:val="a3"/>
        <w:spacing w:line="240" w:lineRule="auto"/>
        <w:ind w:left="1080"/>
        <w:jc w:val="center"/>
        <w:rPr>
          <w:rFonts w:ascii="Times New Roman" w:hAnsi="Times New Roman" w:cs="Times New Roman"/>
          <w:b/>
          <w:sz w:val="28"/>
          <w:szCs w:val="28"/>
        </w:rPr>
      </w:pPr>
    </w:p>
    <w:p w:rsidR="00344164" w:rsidRPr="001D7BF9" w:rsidRDefault="00344164" w:rsidP="001D7BF9">
      <w:pPr>
        <w:pStyle w:val="a3"/>
        <w:spacing w:line="240" w:lineRule="auto"/>
        <w:ind w:left="1080"/>
        <w:jc w:val="center"/>
        <w:rPr>
          <w:rFonts w:ascii="Times New Roman" w:eastAsia="Times New Roman" w:hAnsi="Times New Roman" w:cs="Times New Roman"/>
          <w:b/>
          <w:sz w:val="28"/>
          <w:szCs w:val="28"/>
        </w:rPr>
      </w:pPr>
      <w:r w:rsidRPr="001D7BF9">
        <w:rPr>
          <w:rFonts w:ascii="Times New Roman" w:hAnsi="Times New Roman" w:cs="Times New Roman"/>
          <w:b/>
          <w:sz w:val="28"/>
          <w:szCs w:val="28"/>
        </w:rPr>
        <w:t>3</w:t>
      </w:r>
      <w:r w:rsidRPr="001D7BF9">
        <w:rPr>
          <w:rFonts w:ascii="Times New Roman" w:eastAsia="Times New Roman" w:hAnsi="Times New Roman" w:cs="Times New Roman"/>
          <w:b/>
          <w:sz w:val="28"/>
          <w:szCs w:val="28"/>
        </w:rPr>
        <w:t xml:space="preserve">. Участники Конкурса </w:t>
      </w:r>
    </w:p>
    <w:p w:rsidR="00344164" w:rsidRPr="001D7BF9" w:rsidRDefault="00344164" w:rsidP="001D7BF9">
      <w:pPr>
        <w:autoSpaceDE w:val="0"/>
        <w:autoSpaceDN w:val="0"/>
        <w:adjustRightInd w:val="0"/>
        <w:spacing w:line="240" w:lineRule="auto"/>
        <w:ind w:left="720"/>
        <w:contextualSpacing/>
        <w:jc w:val="both"/>
        <w:rPr>
          <w:rFonts w:ascii="Times New Roman" w:eastAsia="Times New Roman" w:hAnsi="Times New Roman" w:cs="Times New Roman"/>
          <w:sz w:val="28"/>
          <w:szCs w:val="28"/>
        </w:rPr>
      </w:pPr>
      <w:r w:rsidRPr="001D7BF9">
        <w:rPr>
          <w:rFonts w:ascii="Times New Roman" w:hAnsi="Times New Roman" w:cs="Times New Roman"/>
          <w:sz w:val="28"/>
          <w:szCs w:val="28"/>
        </w:rPr>
        <w:t>3</w:t>
      </w:r>
      <w:r w:rsidRPr="001D7BF9">
        <w:rPr>
          <w:rFonts w:ascii="Times New Roman" w:eastAsia="Times New Roman" w:hAnsi="Times New Roman" w:cs="Times New Roman"/>
          <w:sz w:val="28"/>
          <w:szCs w:val="28"/>
        </w:rPr>
        <w:t>.1. В Конкурсе могут принимать участие</w:t>
      </w:r>
      <w:r w:rsidR="00856D21" w:rsidRPr="001D7BF9">
        <w:rPr>
          <w:rFonts w:ascii="Times New Roman" w:eastAsia="Times New Roman" w:hAnsi="Times New Roman" w:cs="Times New Roman"/>
          <w:sz w:val="28"/>
          <w:szCs w:val="28"/>
        </w:rPr>
        <w:t xml:space="preserve"> штатные  преподаватели Техникума</w:t>
      </w:r>
      <w:r w:rsidRPr="001D7BF9">
        <w:rPr>
          <w:rFonts w:ascii="Times New Roman" w:eastAsia="Times New Roman" w:hAnsi="Times New Roman" w:cs="Times New Roman"/>
          <w:sz w:val="28"/>
          <w:szCs w:val="28"/>
        </w:rPr>
        <w:t>, реализующие основные профессиональные образовательные программы по специальностям вне зависимости от преподаваемых учебных дисциплин, профессиональных модулей</w:t>
      </w:r>
      <w:r w:rsidR="00856D21" w:rsidRPr="001D7BF9">
        <w:rPr>
          <w:rFonts w:ascii="Times New Roman" w:eastAsia="Times New Roman" w:hAnsi="Times New Roman" w:cs="Times New Roman"/>
          <w:sz w:val="28"/>
          <w:szCs w:val="28"/>
        </w:rPr>
        <w:t>,  без ограничения возраста и стажа работы</w:t>
      </w:r>
      <w:r w:rsidR="00856D21" w:rsidRPr="001D7BF9">
        <w:rPr>
          <w:rFonts w:ascii="Times New Roman" w:hAnsi="Times New Roman" w:cs="Times New Roman"/>
          <w:sz w:val="28"/>
          <w:szCs w:val="28"/>
        </w:rPr>
        <w:t>.</w:t>
      </w:r>
    </w:p>
    <w:p w:rsidR="00344164" w:rsidRPr="001D7BF9" w:rsidRDefault="00856D21" w:rsidP="001D7BF9">
      <w:pPr>
        <w:autoSpaceDE w:val="0"/>
        <w:autoSpaceDN w:val="0"/>
        <w:adjustRightInd w:val="0"/>
        <w:spacing w:line="240" w:lineRule="auto"/>
        <w:ind w:left="720"/>
        <w:contextualSpacing/>
        <w:jc w:val="both"/>
        <w:rPr>
          <w:rFonts w:ascii="Times New Roman" w:eastAsia="Times New Roman" w:hAnsi="Times New Roman" w:cs="Times New Roman"/>
          <w:sz w:val="28"/>
          <w:szCs w:val="28"/>
        </w:rPr>
      </w:pPr>
      <w:r w:rsidRPr="001D7BF9">
        <w:rPr>
          <w:rFonts w:ascii="Times New Roman" w:hAnsi="Times New Roman" w:cs="Times New Roman"/>
          <w:sz w:val="28"/>
          <w:szCs w:val="28"/>
        </w:rPr>
        <w:t xml:space="preserve"> </w:t>
      </w:r>
      <w:r w:rsidR="00344164" w:rsidRPr="001D7BF9">
        <w:rPr>
          <w:rFonts w:ascii="Times New Roman" w:hAnsi="Times New Roman" w:cs="Times New Roman"/>
          <w:sz w:val="28"/>
          <w:szCs w:val="28"/>
        </w:rPr>
        <w:t>3</w:t>
      </w:r>
      <w:r w:rsidRPr="001D7BF9">
        <w:rPr>
          <w:rFonts w:ascii="Times New Roman" w:eastAsia="Times New Roman" w:hAnsi="Times New Roman" w:cs="Times New Roman"/>
          <w:sz w:val="28"/>
          <w:szCs w:val="28"/>
        </w:rPr>
        <w:t>.2</w:t>
      </w:r>
      <w:r w:rsidR="00344164" w:rsidRPr="001D7BF9">
        <w:rPr>
          <w:rFonts w:ascii="Times New Roman" w:eastAsia="Times New Roman" w:hAnsi="Times New Roman" w:cs="Times New Roman"/>
          <w:sz w:val="28"/>
          <w:szCs w:val="28"/>
        </w:rPr>
        <w:t xml:space="preserve">. Участники Конкурса должны продемонстрировать теоретическую и практическую подготовку, профессиональные умения, проявить творчество и высокую культуру труда, владение профессионально-педагогической терминологией, умение применять на практике современные педагогические технологии. </w:t>
      </w:r>
    </w:p>
    <w:p w:rsidR="00B606D4" w:rsidRPr="001D7BF9" w:rsidRDefault="00B606D4" w:rsidP="001D7BF9">
      <w:pPr>
        <w:pStyle w:val="22"/>
        <w:tabs>
          <w:tab w:val="left" w:pos="1276"/>
        </w:tabs>
        <w:ind w:left="709" w:hanging="349"/>
        <w:contextualSpacing/>
        <w:jc w:val="both"/>
        <w:rPr>
          <w:color w:val="000000"/>
          <w:sz w:val="28"/>
          <w:szCs w:val="28"/>
        </w:rPr>
      </w:pPr>
      <w:r w:rsidRPr="001D7BF9">
        <w:rPr>
          <w:sz w:val="28"/>
          <w:szCs w:val="28"/>
        </w:rPr>
        <w:t xml:space="preserve">     3.3.В номинации «Лучший дебют» могут принимать участие преподаватели и мастера производственного обучения, имеющие стаж работы до 3-х лет.</w:t>
      </w:r>
    </w:p>
    <w:p w:rsidR="00B606D4" w:rsidRPr="001D7BF9" w:rsidRDefault="00B606D4" w:rsidP="001D7BF9">
      <w:pPr>
        <w:autoSpaceDE w:val="0"/>
        <w:autoSpaceDN w:val="0"/>
        <w:adjustRightInd w:val="0"/>
        <w:spacing w:line="240" w:lineRule="auto"/>
        <w:ind w:left="709" w:hanging="349"/>
        <w:contextualSpacing/>
        <w:jc w:val="both"/>
        <w:rPr>
          <w:rFonts w:ascii="Times New Roman" w:eastAsia="Times New Roman" w:hAnsi="Times New Roman" w:cs="Times New Roman"/>
          <w:sz w:val="28"/>
          <w:szCs w:val="28"/>
        </w:rPr>
      </w:pPr>
    </w:p>
    <w:p w:rsidR="00344164" w:rsidRPr="001D7BF9" w:rsidRDefault="00922E72" w:rsidP="001D7BF9">
      <w:pPr>
        <w:autoSpaceDE w:val="0"/>
        <w:autoSpaceDN w:val="0"/>
        <w:adjustRightInd w:val="0"/>
        <w:spacing w:line="240" w:lineRule="auto"/>
        <w:ind w:left="720"/>
        <w:contextualSpacing/>
        <w:jc w:val="center"/>
        <w:rPr>
          <w:rFonts w:ascii="Times New Roman" w:hAnsi="Times New Roman" w:cs="Times New Roman"/>
          <w:b/>
          <w:sz w:val="28"/>
          <w:szCs w:val="28"/>
        </w:rPr>
      </w:pPr>
      <w:r w:rsidRPr="001D7BF9">
        <w:rPr>
          <w:rFonts w:ascii="Times New Roman" w:hAnsi="Times New Roman" w:cs="Times New Roman"/>
          <w:b/>
          <w:sz w:val="28"/>
          <w:szCs w:val="28"/>
        </w:rPr>
        <w:t>4</w:t>
      </w:r>
      <w:r w:rsidR="00344164" w:rsidRPr="001D7BF9">
        <w:rPr>
          <w:rFonts w:ascii="Times New Roman" w:hAnsi="Times New Roman" w:cs="Times New Roman"/>
          <w:b/>
          <w:sz w:val="28"/>
          <w:szCs w:val="28"/>
        </w:rPr>
        <w:t>. Порядок проведения Конкурса</w:t>
      </w:r>
    </w:p>
    <w:p w:rsidR="00344164" w:rsidRPr="001D7BF9" w:rsidRDefault="00856D21" w:rsidP="001D7BF9">
      <w:pPr>
        <w:spacing w:line="240" w:lineRule="auto"/>
        <w:ind w:firstLine="539"/>
        <w:contextualSpacing/>
        <w:jc w:val="both"/>
        <w:rPr>
          <w:rFonts w:ascii="Times New Roman" w:hAnsi="Times New Roman" w:cs="Times New Roman"/>
          <w:sz w:val="28"/>
          <w:szCs w:val="28"/>
        </w:rPr>
      </w:pPr>
      <w:r w:rsidRPr="001D7BF9">
        <w:rPr>
          <w:rFonts w:ascii="Times New Roman" w:hAnsi="Times New Roman" w:cs="Times New Roman"/>
          <w:sz w:val="28"/>
          <w:szCs w:val="28"/>
        </w:rPr>
        <w:t>4</w:t>
      </w:r>
      <w:r w:rsidR="00922E72" w:rsidRPr="001D7BF9">
        <w:rPr>
          <w:rFonts w:ascii="Times New Roman" w:hAnsi="Times New Roman" w:cs="Times New Roman"/>
          <w:sz w:val="28"/>
          <w:szCs w:val="28"/>
        </w:rPr>
        <w:t>.1. М</w:t>
      </w:r>
      <w:r w:rsidR="00344164" w:rsidRPr="001D7BF9">
        <w:rPr>
          <w:rFonts w:ascii="Times New Roman" w:hAnsi="Times New Roman" w:cs="Times New Roman"/>
          <w:sz w:val="28"/>
          <w:szCs w:val="28"/>
        </w:rPr>
        <w:t xml:space="preserve">етодические комиссии выдвигают </w:t>
      </w:r>
      <w:r w:rsidR="00922E72" w:rsidRPr="001D7BF9">
        <w:rPr>
          <w:rFonts w:ascii="Times New Roman" w:hAnsi="Times New Roman" w:cs="Times New Roman"/>
          <w:sz w:val="28"/>
          <w:szCs w:val="28"/>
        </w:rPr>
        <w:t xml:space="preserve">  кандидатов</w:t>
      </w:r>
      <w:r w:rsidR="00344164" w:rsidRPr="001D7BF9">
        <w:rPr>
          <w:rFonts w:ascii="Times New Roman" w:hAnsi="Times New Roman" w:cs="Times New Roman"/>
          <w:sz w:val="28"/>
          <w:szCs w:val="28"/>
        </w:rPr>
        <w:t xml:space="preserve"> на участие в Конкурсе. Приветствуется самовыдвижение кандидатов-участников. </w:t>
      </w:r>
    </w:p>
    <w:p w:rsidR="00344164" w:rsidRPr="001D7BF9" w:rsidRDefault="00856D21" w:rsidP="001D7BF9">
      <w:pPr>
        <w:spacing w:line="240" w:lineRule="auto"/>
        <w:ind w:firstLine="539"/>
        <w:contextualSpacing/>
        <w:jc w:val="both"/>
        <w:rPr>
          <w:rFonts w:ascii="Times New Roman" w:hAnsi="Times New Roman" w:cs="Times New Roman"/>
          <w:sz w:val="28"/>
          <w:szCs w:val="28"/>
        </w:rPr>
      </w:pPr>
      <w:r w:rsidRPr="001D7BF9">
        <w:rPr>
          <w:rFonts w:ascii="Times New Roman" w:hAnsi="Times New Roman" w:cs="Times New Roman"/>
          <w:sz w:val="28"/>
          <w:szCs w:val="28"/>
        </w:rPr>
        <w:t>4</w:t>
      </w:r>
      <w:r w:rsidR="00922E72" w:rsidRPr="001D7BF9">
        <w:rPr>
          <w:rFonts w:ascii="Times New Roman" w:hAnsi="Times New Roman" w:cs="Times New Roman"/>
          <w:sz w:val="28"/>
          <w:szCs w:val="28"/>
        </w:rPr>
        <w:t>.2. М</w:t>
      </w:r>
      <w:r w:rsidR="00344164" w:rsidRPr="001D7BF9">
        <w:rPr>
          <w:rFonts w:ascii="Times New Roman" w:hAnsi="Times New Roman" w:cs="Times New Roman"/>
          <w:sz w:val="28"/>
          <w:szCs w:val="28"/>
        </w:rPr>
        <w:t xml:space="preserve">етодические комиссии оказывают содействие в подготовке и проведении занятия и конкурсных материалов своими представителями. </w:t>
      </w:r>
    </w:p>
    <w:p w:rsidR="00344164" w:rsidRPr="001D7BF9" w:rsidRDefault="00856D21" w:rsidP="001D7BF9">
      <w:pPr>
        <w:spacing w:line="240" w:lineRule="auto"/>
        <w:ind w:firstLine="539"/>
        <w:contextualSpacing/>
        <w:jc w:val="both"/>
        <w:rPr>
          <w:rFonts w:ascii="Times New Roman" w:hAnsi="Times New Roman" w:cs="Times New Roman"/>
          <w:sz w:val="28"/>
          <w:szCs w:val="28"/>
        </w:rPr>
      </w:pPr>
      <w:r w:rsidRPr="001D7BF9">
        <w:rPr>
          <w:rFonts w:ascii="Times New Roman" w:hAnsi="Times New Roman" w:cs="Times New Roman"/>
          <w:sz w:val="28"/>
          <w:szCs w:val="28"/>
        </w:rPr>
        <w:t>4</w:t>
      </w:r>
      <w:r w:rsidR="00344164" w:rsidRPr="001D7BF9">
        <w:rPr>
          <w:rFonts w:ascii="Times New Roman" w:hAnsi="Times New Roman" w:cs="Times New Roman"/>
          <w:sz w:val="28"/>
          <w:szCs w:val="28"/>
        </w:rPr>
        <w:t>.3. Для участия в Конкурсе участники предоставляют в Оргкомитет следующие документы:</w:t>
      </w:r>
    </w:p>
    <w:p w:rsidR="00344164" w:rsidRPr="001D7BF9" w:rsidRDefault="00856D21" w:rsidP="001D7BF9">
      <w:pPr>
        <w:numPr>
          <w:ilvl w:val="0"/>
          <w:numId w:val="4"/>
        </w:numPr>
        <w:autoSpaceDE w:val="0"/>
        <w:autoSpaceDN w:val="0"/>
        <w:adjustRightInd w:val="0"/>
        <w:spacing w:after="0" w:line="240" w:lineRule="auto"/>
        <w:contextualSpacing/>
        <w:jc w:val="both"/>
        <w:rPr>
          <w:rFonts w:ascii="Times New Roman" w:hAnsi="Times New Roman" w:cs="Times New Roman"/>
          <w:sz w:val="28"/>
          <w:szCs w:val="28"/>
        </w:rPr>
      </w:pPr>
      <w:r w:rsidRPr="001D7BF9">
        <w:rPr>
          <w:rFonts w:ascii="Times New Roman" w:hAnsi="Times New Roman" w:cs="Times New Roman"/>
          <w:sz w:val="28"/>
          <w:szCs w:val="28"/>
        </w:rPr>
        <w:t xml:space="preserve">резюме </w:t>
      </w:r>
      <w:r w:rsidRPr="001D7BF9">
        <w:rPr>
          <w:rFonts w:ascii="Times New Roman" w:hAnsi="Times New Roman" w:cs="Times New Roman"/>
          <w:b/>
          <w:sz w:val="28"/>
          <w:szCs w:val="28"/>
        </w:rPr>
        <w:t>(ПРИЛОЖЕНИЕ 1)</w:t>
      </w:r>
      <w:r w:rsidR="00344164" w:rsidRPr="001D7BF9">
        <w:rPr>
          <w:rFonts w:ascii="Times New Roman" w:hAnsi="Times New Roman" w:cs="Times New Roman"/>
          <w:b/>
          <w:sz w:val="28"/>
          <w:szCs w:val="28"/>
        </w:rPr>
        <w:t>;</w:t>
      </w:r>
    </w:p>
    <w:p w:rsidR="00856D21" w:rsidRPr="001D7BF9" w:rsidRDefault="00856D21" w:rsidP="001D7BF9">
      <w:pPr>
        <w:numPr>
          <w:ilvl w:val="0"/>
          <w:numId w:val="4"/>
        </w:numPr>
        <w:autoSpaceDE w:val="0"/>
        <w:autoSpaceDN w:val="0"/>
        <w:adjustRightInd w:val="0"/>
        <w:spacing w:after="0" w:line="240" w:lineRule="auto"/>
        <w:contextualSpacing/>
        <w:jc w:val="both"/>
        <w:rPr>
          <w:rFonts w:ascii="Times New Roman" w:hAnsi="Times New Roman" w:cs="Times New Roman"/>
          <w:sz w:val="28"/>
          <w:szCs w:val="28"/>
        </w:rPr>
      </w:pPr>
      <w:r w:rsidRPr="001D7BF9">
        <w:rPr>
          <w:rFonts w:ascii="Times New Roman" w:hAnsi="Times New Roman" w:cs="Times New Roman"/>
          <w:sz w:val="28"/>
          <w:szCs w:val="28"/>
        </w:rPr>
        <w:t>2-3 личных фото.</w:t>
      </w:r>
    </w:p>
    <w:p w:rsidR="00856D21" w:rsidRPr="001D7BF9" w:rsidRDefault="00856D21" w:rsidP="001D7BF9">
      <w:pPr>
        <w:autoSpaceDE w:val="0"/>
        <w:autoSpaceDN w:val="0"/>
        <w:adjustRightInd w:val="0"/>
        <w:spacing w:after="0" w:line="240" w:lineRule="auto"/>
        <w:contextualSpacing/>
        <w:jc w:val="both"/>
        <w:rPr>
          <w:rFonts w:ascii="Times New Roman" w:hAnsi="Times New Roman" w:cs="Times New Roman"/>
          <w:sz w:val="28"/>
          <w:szCs w:val="28"/>
        </w:rPr>
      </w:pPr>
      <w:r w:rsidRPr="001D7BF9">
        <w:rPr>
          <w:rFonts w:ascii="Times New Roman" w:hAnsi="Times New Roman" w:cs="Times New Roman"/>
          <w:sz w:val="28"/>
          <w:szCs w:val="28"/>
        </w:rPr>
        <w:t>За один день до начала Конкурса в организационный комитет представляют портфолио участника:</w:t>
      </w:r>
    </w:p>
    <w:p w:rsidR="00856D21" w:rsidRPr="001D7BF9" w:rsidRDefault="00856D21" w:rsidP="001D7BF9">
      <w:pPr>
        <w:pStyle w:val="a7"/>
        <w:ind w:firstLine="567"/>
        <w:contextualSpacing/>
        <w:jc w:val="both"/>
        <w:rPr>
          <w:rFonts w:ascii="Times New Roman" w:eastAsia="Times New Roman" w:hAnsi="Times New Roman" w:cs="Times New Roman"/>
          <w:sz w:val="28"/>
          <w:szCs w:val="28"/>
        </w:rPr>
      </w:pPr>
      <w:r w:rsidRPr="001D7BF9">
        <w:rPr>
          <w:rFonts w:ascii="Times New Roman" w:hAnsi="Times New Roman" w:cs="Times New Roman"/>
          <w:sz w:val="28"/>
          <w:szCs w:val="28"/>
        </w:rPr>
        <w:t xml:space="preserve"> </w:t>
      </w:r>
      <w:proofErr w:type="gramStart"/>
      <w:r w:rsidR="001D7BF9">
        <w:rPr>
          <w:rFonts w:ascii="Times New Roman" w:hAnsi="Times New Roman" w:cs="Times New Roman"/>
          <w:sz w:val="28"/>
          <w:szCs w:val="28"/>
        </w:rPr>
        <w:t xml:space="preserve">Портфолио </w:t>
      </w:r>
      <w:r w:rsidR="001D7BF9">
        <w:rPr>
          <w:rFonts w:ascii="Times New Roman" w:eastAsia="Times New Roman" w:hAnsi="Times New Roman" w:cs="Times New Roman"/>
          <w:sz w:val="28"/>
          <w:szCs w:val="28"/>
        </w:rPr>
        <w:t>  в</w:t>
      </w:r>
      <w:r w:rsidRPr="001D7BF9">
        <w:rPr>
          <w:rFonts w:ascii="Times New Roman" w:eastAsia="Times New Roman" w:hAnsi="Times New Roman" w:cs="Times New Roman"/>
          <w:sz w:val="28"/>
          <w:szCs w:val="28"/>
        </w:rPr>
        <w:t>ключает в себя общие сведения о преподавателе (ФИО, дата рождения, образование, педагогический стаж, место работы, должность с указанием предмета, сведения о повышении квалификации в любой форме с приложением копий удостоверений, сертификатов, справок), информация о распространении педагогического опыта (программы мероприятий с участием преподавателя, скриншоты страниц в сетевых сообществах и сайтах с размещенными материалами, протоколы заседаний методических объединений и т.п</w:t>
      </w:r>
      <w:proofErr w:type="gramEnd"/>
      <w:r w:rsidRPr="001D7BF9">
        <w:rPr>
          <w:rFonts w:ascii="Times New Roman" w:eastAsia="Times New Roman" w:hAnsi="Times New Roman" w:cs="Times New Roman"/>
          <w:sz w:val="28"/>
          <w:szCs w:val="28"/>
        </w:rPr>
        <w:t xml:space="preserve">.),  результаты участия в конкурсах педагогического мастерства (копии дипломов, грамот, сертификатов </w:t>
      </w:r>
      <w:r w:rsidRPr="001D7BF9">
        <w:rPr>
          <w:rFonts w:ascii="Times New Roman" w:eastAsia="Times New Roman" w:hAnsi="Times New Roman" w:cs="Times New Roman"/>
          <w:sz w:val="28"/>
          <w:szCs w:val="28"/>
        </w:rPr>
        <w:lastRenderedPageBreak/>
        <w:t xml:space="preserve">участника и т.п.), результаты участия обучающихся в конкурсах </w:t>
      </w:r>
      <w:r w:rsidRPr="001D7BF9">
        <w:rPr>
          <w:rFonts w:ascii="Times New Roman" w:eastAsia="Times New Roman" w:hAnsi="Times New Roman" w:cs="Times New Roman"/>
          <w:b/>
          <w:bCs/>
          <w:sz w:val="28"/>
          <w:szCs w:val="28"/>
        </w:rPr>
        <w:t>предметной</w:t>
      </w:r>
      <w:r w:rsidRPr="001D7BF9">
        <w:rPr>
          <w:rFonts w:ascii="Times New Roman" w:eastAsia="Times New Roman" w:hAnsi="Times New Roman" w:cs="Times New Roman"/>
          <w:sz w:val="28"/>
          <w:szCs w:val="28"/>
        </w:rPr>
        <w:t xml:space="preserve"> направленности различного уровня, информация о награждениях и поощрениях преподавателя (начиная с уровня Техникума). Портфолио предоставляется в </w:t>
      </w:r>
      <w:r w:rsidR="00B606D4" w:rsidRPr="001D7BF9">
        <w:rPr>
          <w:rFonts w:ascii="Times New Roman" w:eastAsia="Times New Roman" w:hAnsi="Times New Roman" w:cs="Times New Roman"/>
          <w:sz w:val="28"/>
          <w:szCs w:val="28"/>
        </w:rPr>
        <w:t xml:space="preserve">произвольном  виде (кроме </w:t>
      </w:r>
      <w:proofErr w:type="gramStart"/>
      <w:r w:rsidR="00B606D4" w:rsidRPr="001D7BF9">
        <w:rPr>
          <w:rFonts w:ascii="Times New Roman" w:eastAsia="Times New Roman" w:hAnsi="Times New Roman" w:cs="Times New Roman"/>
          <w:sz w:val="28"/>
          <w:szCs w:val="28"/>
        </w:rPr>
        <w:t>электронного</w:t>
      </w:r>
      <w:proofErr w:type="gramEnd"/>
      <w:r w:rsidR="00B606D4" w:rsidRPr="001D7BF9">
        <w:rPr>
          <w:rFonts w:ascii="Times New Roman" w:eastAsia="Times New Roman" w:hAnsi="Times New Roman" w:cs="Times New Roman"/>
          <w:sz w:val="28"/>
          <w:szCs w:val="28"/>
        </w:rPr>
        <w:t>)</w:t>
      </w:r>
      <w:r w:rsidRPr="001D7BF9">
        <w:rPr>
          <w:rFonts w:ascii="Times New Roman" w:eastAsia="Times New Roman" w:hAnsi="Times New Roman" w:cs="Times New Roman"/>
          <w:sz w:val="28"/>
          <w:szCs w:val="28"/>
        </w:rPr>
        <w:t>.</w:t>
      </w:r>
    </w:p>
    <w:p w:rsidR="00344164" w:rsidRPr="001D7BF9" w:rsidRDefault="00344164" w:rsidP="001D7BF9">
      <w:pPr>
        <w:spacing w:line="240" w:lineRule="auto"/>
        <w:ind w:firstLine="539"/>
        <w:contextualSpacing/>
        <w:jc w:val="both"/>
        <w:rPr>
          <w:rFonts w:ascii="Times New Roman" w:hAnsi="Times New Roman" w:cs="Times New Roman"/>
          <w:sz w:val="28"/>
          <w:szCs w:val="28"/>
        </w:rPr>
      </w:pPr>
    </w:p>
    <w:p w:rsidR="00922E72" w:rsidRPr="001D7BF9" w:rsidRDefault="00B606D4" w:rsidP="001D7BF9">
      <w:pPr>
        <w:pStyle w:val="a5"/>
        <w:tabs>
          <w:tab w:val="left" w:pos="0"/>
        </w:tabs>
        <w:ind w:firstLine="709"/>
        <w:contextualSpacing/>
        <w:rPr>
          <w:b/>
          <w:szCs w:val="28"/>
        </w:rPr>
      </w:pPr>
      <w:r w:rsidRPr="001D7BF9">
        <w:rPr>
          <w:b/>
          <w:szCs w:val="28"/>
        </w:rPr>
        <w:t>5</w:t>
      </w:r>
      <w:r w:rsidR="00922E72" w:rsidRPr="001D7BF9">
        <w:rPr>
          <w:b/>
          <w:szCs w:val="28"/>
        </w:rPr>
        <w:t>. Конкурсные задания.</w:t>
      </w:r>
    </w:p>
    <w:p w:rsidR="00922E72" w:rsidRPr="001D7BF9" w:rsidRDefault="00B606D4" w:rsidP="001D7BF9">
      <w:pPr>
        <w:pStyle w:val="1"/>
        <w:tabs>
          <w:tab w:val="left" w:pos="0"/>
        </w:tabs>
        <w:spacing w:after="0"/>
        <w:ind w:firstLine="709"/>
        <w:contextualSpacing/>
        <w:jc w:val="both"/>
        <w:rPr>
          <w:sz w:val="28"/>
          <w:szCs w:val="28"/>
        </w:rPr>
      </w:pPr>
      <w:r w:rsidRPr="001D7BF9">
        <w:rPr>
          <w:sz w:val="28"/>
          <w:szCs w:val="28"/>
        </w:rPr>
        <w:t xml:space="preserve"> </w:t>
      </w:r>
    </w:p>
    <w:p w:rsidR="00922E72" w:rsidRPr="001D7BF9" w:rsidRDefault="00B606D4" w:rsidP="001D7BF9">
      <w:pPr>
        <w:pStyle w:val="21"/>
        <w:tabs>
          <w:tab w:val="left" w:pos="0"/>
        </w:tabs>
        <w:ind w:left="0" w:firstLine="709"/>
        <w:contextualSpacing/>
        <w:jc w:val="both"/>
        <w:rPr>
          <w:sz w:val="28"/>
          <w:szCs w:val="28"/>
        </w:rPr>
      </w:pPr>
      <w:r w:rsidRPr="001D7BF9">
        <w:rPr>
          <w:sz w:val="28"/>
          <w:szCs w:val="28"/>
        </w:rPr>
        <w:t>5.1.</w:t>
      </w:r>
      <w:r w:rsidR="00922E72" w:rsidRPr="001D7BF9">
        <w:rPr>
          <w:sz w:val="28"/>
          <w:szCs w:val="28"/>
        </w:rPr>
        <w:t>Конкурсные задания составлены в соответствии с квалификационными требованиями к преподавателю образовательных учреждений среднего профессионального образования.</w:t>
      </w:r>
      <w:r w:rsidRPr="001D7BF9">
        <w:rPr>
          <w:rStyle w:val="a4"/>
          <w:sz w:val="28"/>
          <w:szCs w:val="28"/>
        </w:rPr>
        <w:t></w:t>
      </w:r>
      <w:r w:rsidR="00922E72" w:rsidRPr="001D7BF9">
        <w:rPr>
          <w:sz w:val="28"/>
          <w:szCs w:val="28"/>
        </w:rPr>
        <w:t xml:space="preserve"> </w:t>
      </w:r>
    </w:p>
    <w:p w:rsidR="00922E72" w:rsidRPr="001D7BF9" w:rsidRDefault="00B606D4" w:rsidP="001D7BF9">
      <w:pPr>
        <w:spacing w:line="240" w:lineRule="auto"/>
        <w:ind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5</w:t>
      </w:r>
      <w:r w:rsidR="00922E72" w:rsidRPr="001D7BF9">
        <w:rPr>
          <w:rFonts w:ascii="Times New Roman" w:eastAsia="Times New Roman" w:hAnsi="Times New Roman" w:cs="Times New Roman"/>
          <w:sz w:val="28"/>
          <w:szCs w:val="28"/>
        </w:rPr>
        <w:t>.2.</w:t>
      </w:r>
      <w:r w:rsidR="00922E72" w:rsidRPr="001D7BF9">
        <w:rPr>
          <w:rFonts w:ascii="Times New Roman" w:eastAsia="Times New Roman" w:hAnsi="Times New Roman" w:cs="Times New Roman"/>
          <w:b/>
          <w:sz w:val="28"/>
          <w:szCs w:val="28"/>
        </w:rPr>
        <w:t xml:space="preserve"> Задание 1.</w:t>
      </w:r>
      <w:r w:rsidR="00922E72" w:rsidRPr="001D7BF9">
        <w:rPr>
          <w:rFonts w:ascii="Times New Roman" w:eastAsia="Times New Roman" w:hAnsi="Times New Roman" w:cs="Times New Roman"/>
          <w:sz w:val="28"/>
          <w:szCs w:val="28"/>
        </w:rPr>
        <w:t xml:space="preserve"> на актуализацию профессиональной направленности и достижений конкурсанта: </w:t>
      </w:r>
      <w:r w:rsidR="00922E72" w:rsidRPr="001D7BF9">
        <w:rPr>
          <w:rFonts w:ascii="Times New Roman" w:eastAsia="Times New Roman" w:hAnsi="Times New Roman" w:cs="Times New Roman"/>
          <w:b/>
          <w:i/>
          <w:sz w:val="28"/>
          <w:szCs w:val="28"/>
        </w:rPr>
        <w:t xml:space="preserve"> Преподаваемая дисциплина как фактор подготовки компетентного выпускника </w:t>
      </w:r>
      <w:r w:rsidR="00922E72" w:rsidRPr="001D7BF9">
        <w:rPr>
          <w:rFonts w:ascii="Times New Roman" w:eastAsia="Times New Roman" w:hAnsi="Times New Roman" w:cs="Times New Roman"/>
          <w:sz w:val="28"/>
          <w:szCs w:val="28"/>
        </w:rPr>
        <w:t>(оценка до 10 баллов).</w:t>
      </w:r>
    </w:p>
    <w:p w:rsidR="00922E72" w:rsidRPr="001D7BF9" w:rsidRDefault="00B606D4" w:rsidP="001D7BF9">
      <w:pPr>
        <w:pStyle w:val="1"/>
        <w:tabs>
          <w:tab w:val="left" w:pos="0"/>
        </w:tabs>
        <w:spacing w:after="0"/>
        <w:ind w:firstLine="709"/>
        <w:contextualSpacing/>
        <w:jc w:val="both"/>
        <w:rPr>
          <w:sz w:val="28"/>
          <w:szCs w:val="28"/>
        </w:rPr>
      </w:pPr>
      <w:r w:rsidRPr="001D7BF9">
        <w:rPr>
          <w:sz w:val="28"/>
          <w:szCs w:val="28"/>
        </w:rPr>
        <w:t xml:space="preserve">5.2.1. </w:t>
      </w:r>
      <w:r w:rsidR="00922E72" w:rsidRPr="001D7BF9">
        <w:rPr>
          <w:sz w:val="28"/>
          <w:szCs w:val="28"/>
        </w:rPr>
        <w:t>Конкурсант представляет</w:t>
      </w:r>
      <w:r w:rsidR="00FC5DC8" w:rsidRPr="001D7BF9">
        <w:rPr>
          <w:sz w:val="28"/>
          <w:szCs w:val="28"/>
        </w:rPr>
        <w:t xml:space="preserve"> </w:t>
      </w:r>
      <w:proofErr w:type="spellStart"/>
      <w:r w:rsidR="00FC5DC8" w:rsidRPr="001D7BF9">
        <w:rPr>
          <w:sz w:val="28"/>
          <w:szCs w:val="28"/>
        </w:rPr>
        <w:t>самопрезентацию</w:t>
      </w:r>
      <w:proofErr w:type="spellEnd"/>
      <w:r w:rsidR="00FC5DC8" w:rsidRPr="001D7BF9">
        <w:rPr>
          <w:sz w:val="28"/>
          <w:szCs w:val="28"/>
        </w:rPr>
        <w:t xml:space="preserve"> на сцене (до 5</w:t>
      </w:r>
      <w:r w:rsidR="00922E72" w:rsidRPr="001D7BF9">
        <w:rPr>
          <w:sz w:val="28"/>
          <w:szCs w:val="28"/>
        </w:rPr>
        <w:t xml:space="preserve"> минут), в которой показывает влияние преподаваемой дисциплины на формирование личности и качество подготовки студентов в соответствии с современными требованиями рынка труда. Средства </w:t>
      </w:r>
      <w:proofErr w:type="spellStart"/>
      <w:r w:rsidR="00922E72" w:rsidRPr="001D7BF9">
        <w:rPr>
          <w:sz w:val="28"/>
          <w:szCs w:val="28"/>
        </w:rPr>
        <w:t>самопрезентации</w:t>
      </w:r>
      <w:proofErr w:type="spellEnd"/>
      <w:r w:rsidR="00922E72" w:rsidRPr="001D7BF9">
        <w:rPr>
          <w:sz w:val="28"/>
          <w:szCs w:val="28"/>
        </w:rPr>
        <w:t xml:space="preserve"> по выбору конкурсанта. Порядок выступления - по результатам жеребьёвки.</w:t>
      </w:r>
    </w:p>
    <w:p w:rsidR="00922E72" w:rsidRPr="001D7BF9" w:rsidRDefault="00B606D4" w:rsidP="001D7BF9">
      <w:pPr>
        <w:pStyle w:val="3"/>
        <w:numPr>
          <w:ilvl w:val="2"/>
          <w:numId w:val="6"/>
        </w:numPr>
        <w:tabs>
          <w:tab w:val="left" w:pos="0"/>
        </w:tabs>
        <w:ind w:left="0" w:firstLine="709"/>
        <w:contextualSpacing/>
        <w:jc w:val="both"/>
        <w:rPr>
          <w:szCs w:val="28"/>
        </w:rPr>
      </w:pPr>
      <w:r w:rsidRPr="001D7BF9">
        <w:rPr>
          <w:szCs w:val="28"/>
        </w:rPr>
        <w:t xml:space="preserve">5.2.2. </w:t>
      </w:r>
      <w:r w:rsidR="00922E72" w:rsidRPr="001D7BF9">
        <w:rPr>
          <w:szCs w:val="28"/>
        </w:rPr>
        <w:t>Критерии оценки:</w:t>
      </w:r>
    </w:p>
    <w:p w:rsidR="00922E72" w:rsidRPr="001D7BF9" w:rsidRDefault="00922E72" w:rsidP="001D7BF9">
      <w:pPr>
        <w:widowControl w:val="0"/>
        <w:numPr>
          <w:ilvl w:val="0"/>
          <w:numId w:val="10"/>
        </w:numPr>
        <w:suppressAutoHyphens/>
        <w:autoSpaceDE w:val="0"/>
        <w:spacing w:after="0" w:line="240" w:lineRule="auto"/>
        <w:ind w:left="0"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аргументация роли преподаваемой дисциплины</w:t>
      </w:r>
      <w:r w:rsidR="00576CD0" w:rsidRPr="001D7BF9">
        <w:rPr>
          <w:rFonts w:ascii="Times New Roman" w:eastAsia="Times New Roman" w:hAnsi="Times New Roman" w:cs="Times New Roman"/>
          <w:sz w:val="28"/>
          <w:szCs w:val="28"/>
        </w:rPr>
        <w:t xml:space="preserve"> (МДК, учебной практики)</w:t>
      </w:r>
      <w:r w:rsidRPr="001D7BF9">
        <w:rPr>
          <w:rFonts w:ascii="Times New Roman" w:eastAsia="Times New Roman" w:hAnsi="Times New Roman" w:cs="Times New Roman"/>
          <w:sz w:val="28"/>
          <w:szCs w:val="28"/>
        </w:rPr>
        <w:t xml:space="preserve"> в подготовке компетентного выпускника;</w:t>
      </w:r>
    </w:p>
    <w:p w:rsidR="00922E72" w:rsidRPr="001D7BF9" w:rsidRDefault="00922E72" w:rsidP="001D7BF9">
      <w:pPr>
        <w:widowControl w:val="0"/>
        <w:numPr>
          <w:ilvl w:val="0"/>
          <w:numId w:val="10"/>
        </w:numPr>
        <w:suppressAutoHyphens/>
        <w:autoSpaceDE w:val="0"/>
        <w:spacing w:after="0" w:line="240" w:lineRule="auto"/>
        <w:ind w:left="0"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отражение инноваций применяемых в преподавании дисциплины;</w:t>
      </w:r>
    </w:p>
    <w:p w:rsidR="00922E72" w:rsidRPr="001D7BF9" w:rsidRDefault="00922E72" w:rsidP="001D7BF9">
      <w:pPr>
        <w:widowControl w:val="0"/>
        <w:numPr>
          <w:ilvl w:val="0"/>
          <w:numId w:val="10"/>
        </w:numPr>
        <w:suppressAutoHyphens/>
        <w:autoSpaceDE w:val="0"/>
        <w:spacing w:after="0" w:line="240" w:lineRule="auto"/>
        <w:ind w:left="0"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уровень профессиональных достижений конкурсанта в преподавательской деятельности (в рамках образовательного учреждения, областной, федеральный);</w:t>
      </w:r>
    </w:p>
    <w:p w:rsidR="00922E72" w:rsidRPr="001D7BF9" w:rsidRDefault="00576CD0" w:rsidP="001D7BF9">
      <w:pPr>
        <w:widowControl w:val="0"/>
        <w:numPr>
          <w:ilvl w:val="0"/>
          <w:numId w:val="10"/>
        </w:numPr>
        <w:suppressAutoHyphens/>
        <w:autoSpaceDE w:val="0"/>
        <w:spacing w:after="0" w:line="240" w:lineRule="auto"/>
        <w:ind w:left="0"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презентабельность</w:t>
      </w:r>
      <w:r w:rsidR="00922E72" w:rsidRPr="001D7BF9">
        <w:rPr>
          <w:rFonts w:ascii="Times New Roman" w:eastAsia="Times New Roman" w:hAnsi="Times New Roman" w:cs="Times New Roman"/>
          <w:sz w:val="28"/>
          <w:szCs w:val="28"/>
        </w:rPr>
        <w:t>;</w:t>
      </w:r>
    </w:p>
    <w:p w:rsidR="00FC5DC8" w:rsidRPr="001D7BF9" w:rsidRDefault="00FC5DC8" w:rsidP="001D7BF9">
      <w:pPr>
        <w:spacing w:line="240" w:lineRule="auto"/>
        <w:contextualSpacing/>
        <w:jc w:val="both"/>
        <w:rPr>
          <w:rFonts w:ascii="Times New Roman" w:eastAsia="Times New Roman" w:hAnsi="Times New Roman" w:cs="Times New Roman"/>
          <w:bCs/>
          <w:sz w:val="28"/>
          <w:szCs w:val="28"/>
        </w:rPr>
      </w:pPr>
      <w:r w:rsidRPr="001D7BF9">
        <w:rPr>
          <w:rFonts w:ascii="Times New Roman" w:eastAsia="Times New Roman" w:hAnsi="Times New Roman" w:cs="Times New Roman"/>
          <w:bCs/>
          <w:sz w:val="28"/>
          <w:szCs w:val="28"/>
        </w:rPr>
        <w:t xml:space="preserve">5.2.3. Конкурсное </w:t>
      </w:r>
      <w:r w:rsidRPr="001D7BF9">
        <w:rPr>
          <w:rFonts w:ascii="Times New Roman" w:eastAsia="Times New Roman" w:hAnsi="Times New Roman" w:cs="Times New Roman"/>
          <w:b/>
          <w:bCs/>
          <w:sz w:val="28"/>
          <w:szCs w:val="28"/>
        </w:rPr>
        <w:t>задание № 1</w:t>
      </w:r>
      <w:r w:rsidRPr="001D7BF9">
        <w:rPr>
          <w:rFonts w:ascii="Times New Roman" w:eastAsia="Times New Roman" w:hAnsi="Times New Roman" w:cs="Times New Roman"/>
          <w:bCs/>
          <w:sz w:val="28"/>
          <w:szCs w:val="28"/>
        </w:rPr>
        <w:t xml:space="preserve"> для номинации «Лучший куратор учебной группы»: «Воспитать  профессионала» (оценка до 10 баллов) направлено на  актуализацию деятельности по организационно –  педагогическому сопровождению группы (курса),  выявление лучших практик организации  воспитательной работы с учебной группой.</w:t>
      </w:r>
      <w:r w:rsidRPr="001D7BF9">
        <w:rPr>
          <w:rFonts w:ascii="Times New Roman" w:eastAsia="Times New Roman" w:hAnsi="Times New Roman" w:cs="Times New Roman"/>
          <w:sz w:val="28"/>
          <w:szCs w:val="28"/>
        </w:rPr>
        <w:t xml:space="preserve">  </w:t>
      </w:r>
      <w:r w:rsidRPr="001D7BF9">
        <w:rPr>
          <w:rFonts w:ascii="Times New Roman" w:eastAsia="Times New Roman" w:hAnsi="Times New Roman" w:cs="Times New Roman"/>
          <w:bCs/>
          <w:sz w:val="28"/>
          <w:szCs w:val="28"/>
        </w:rPr>
        <w:t xml:space="preserve">Конкурсант представляет </w:t>
      </w:r>
      <w:proofErr w:type="spellStart"/>
      <w:r w:rsidRPr="001D7BF9">
        <w:rPr>
          <w:rFonts w:ascii="Times New Roman" w:eastAsia="Times New Roman" w:hAnsi="Times New Roman" w:cs="Times New Roman"/>
          <w:bCs/>
          <w:sz w:val="28"/>
          <w:szCs w:val="28"/>
        </w:rPr>
        <w:t>самопрезентацию</w:t>
      </w:r>
      <w:proofErr w:type="spellEnd"/>
      <w:r w:rsidRPr="001D7BF9">
        <w:rPr>
          <w:rFonts w:ascii="Times New Roman" w:eastAsia="Times New Roman" w:hAnsi="Times New Roman" w:cs="Times New Roman"/>
          <w:bCs/>
          <w:sz w:val="28"/>
          <w:szCs w:val="28"/>
        </w:rPr>
        <w:t xml:space="preserve"> (публичное</w:t>
      </w:r>
      <w:r w:rsidRPr="001D7BF9">
        <w:rPr>
          <w:rFonts w:ascii="Times New Roman" w:eastAsia="Times New Roman" w:hAnsi="Times New Roman" w:cs="Times New Roman"/>
          <w:sz w:val="28"/>
          <w:szCs w:val="28"/>
        </w:rPr>
        <w:t xml:space="preserve">  </w:t>
      </w:r>
      <w:r w:rsidRPr="001D7BF9">
        <w:rPr>
          <w:rFonts w:ascii="Times New Roman" w:eastAsia="Times New Roman" w:hAnsi="Times New Roman" w:cs="Times New Roman"/>
          <w:bCs/>
          <w:sz w:val="28"/>
          <w:szCs w:val="28"/>
        </w:rPr>
        <w:t xml:space="preserve">представление опыта работы в качестве куратора учебной группы) на сцене </w:t>
      </w:r>
      <w:r w:rsidRPr="001D7BF9">
        <w:rPr>
          <w:rFonts w:ascii="Times New Roman" w:hAnsi="Times New Roman" w:cs="Times New Roman"/>
          <w:sz w:val="28"/>
          <w:szCs w:val="28"/>
        </w:rPr>
        <w:t>(до 5 минут),</w:t>
      </w:r>
      <w:r w:rsidRPr="001D7BF9">
        <w:rPr>
          <w:rFonts w:ascii="Times New Roman" w:eastAsia="Times New Roman" w:hAnsi="Times New Roman" w:cs="Times New Roman"/>
          <w:bCs/>
          <w:sz w:val="28"/>
          <w:szCs w:val="28"/>
        </w:rPr>
        <w:tab/>
        <w:t xml:space="preserve"> в которой раскрывает</w:t>
      </w:r>
      <w:r w:rsidRPr="001D7BF9">
        <w:rPr>
          <w:rFonts w:ascii="Times New Roman" w:eastAsia="Times New Roman" w:hAnsi="Times New Roman" w:cs="Times New Roman"/>
          <w:bCs/>
          <w:sz w:val="28"/>
          <w:szCs w:val="28"/>
        </w:rPr>
        <w:tab/>
        <w:t>реализуемую</w:t>
      </w:r>
      <w:r w:rsidRPr="001D7BF9">
        <w:rPr>
          <w:rFonts w:ascii="Times New Roman" w:eastAsia="Times New Roman" w:hAnsi="Times New Roman" w:cs="Times New Roman"/>
          <w:bCs/>
          <w:sz w:val="28"/>
          <w:szCs w:val="28"/>
        </w:rPr>
        <w:tab/>
        <w:t>систему</w:t>
      </w:r>
      <w:r w:rsidRPr="001D7BF9">
        <w:rPr>
          <w:rFonts w:ascii="Times New Roman" w:eastAsia="Times New Roman" w:hAnsi="Times New Roman" w:cs="Times New Roman"/>
          <w:bCs/>
          <w:sz w:val="28"/>
          <w:szCs w:val="28"/>
        </w:rPr>
        <w:tab/>
        <w:t>работы</w:t>
      </w:r>
      <w:r w:rsidRPr="001D7BF9">
        <w:rPr>
          <w:rFonts w:ascii="Times New Roman" w:eastAsia="Times New Roman" w:hAnsi="Times New Roman" w:cs="Times New Roman"/>
          <w:bCs/>
          <w:sz w:val="28"/>
          <w:szCs w:val="28"/>
        </w:rPr>
        <w:tab/>
        <w:t>с</w:t>
      </w:r>
      <w:r w:rsidRPr="001D7BF9">
        <w:rPr>
          <w:rFonts w:ascii="Times New Roman" w:eastAsia="Times New Roman" w:hAnsi="Times New Roman" w:cs="Times New Roman"/>
          <w:bCs/>
          <w:sz w:val="28"/>
          <w:szCs w:val="28"/>
        </w:rPr>
        <w:tab/>
        <w:t>группой, обосновывает применяемые</w:t>
      </w:r>
      <w:r w:rsidRPr="001D7BF9">
        <w:rPr>
          <w:rFonts w:ascii="Times New Roman" w:eastAsia="Times New Roman" w:hAnsi="Times New Roman" w:cs="Times New Roman"/>
          <w:bCs/>
          <w:sz w:val="28"/>
          <w:szCs w:val="28"/>
        </w:rPr>
        <w:tab/>
        <w:t xml:space="preserve">формы  воспитательной  работы. Средства </w:t>
      </w:r>
      <w:proofErr w:type="spellStart"/>
      <w:r w:rsidRPr="001D7BF9">
        <w:rPr>
          <w:rFonts w:ascii="Times New Roman" w:eastAsia="Times New Roman" w:hAnsi="Times New Roman" w:cs="Times New Roman"/>
          <w:bCs/>
          <w:sz w:val="28"/>
          <w:szCs w:val="28"/>
        </w:rPr>
        <w:t>самопрезентации</w:t>
      </w:r>
      <w:proofErr w:type="spellEnd"/>
      <w:r w:rsidRPr="001D7BF9">
        <w:rPr>
          <w:rFonts w:ascii="Times New Roman" w:eastAsia="Times New Roman" w:hAnsi="Times New Roman" w:cs="Times New Roman"/>
          <w:bCs/>
          <w:sz w:val="28"/>
          <w:szCs w:val="28"/>
        </w:rPr>
        <w:tab/>
        <w:t xml:space="preserve"> используются</w:t>
      </w:r>
      <w:r w:rsidRPr="001D7BF9">
        <w:rPr>
          <w:rFonts w:ascii="Times New Roman" w:eastAsia="Times New Roman" w:hAnsi="Times New Roman" w:cs="Times New Roman"/>
          <w:bCs/>
          <w:sz w:val="28"/>
          <w:szCs w:val="28"/>
        </w:rPr>
        <w:tab/>
        <w:t>по  выбору конкурсанта.</w:t>
      </w:r>
    </w:p>
    <w:p w:rsidR="00E46911" w:rsidRDefault="00E46911" w:rsidP="001D7BF9">
      <w:pPr>
        <w:spacing w:line="240" w:lineRule="auto"/>
        <w:contextualSpacing/>
        <w:jc w:val="both"/>
        <w:rPr>
          <w:rFonts w:ascii="Times New Roman" w:eastAsia="Times New Roman" w:hAnsi="Times New Roman" w:cs="Times New Roman"/>
          <w:bCs/>
          <w:sz w:val="28"/>
          <w:szCs w:val="28"/>
        </w:rPr>
      </w:pPr>
    </w:p>
    <w:p w:rsidR="001D263E" w:rsidRPr="001D7BF9" w:rsidRDefault="001D263E" w:rsidP="001D7BF9">
      <w:pPr>
        <w:spacing w:line="240" w:lineRule="auto"/>
        <w:contextualSpacing/>
        <w:jc w:val="both"/>
        <w:rPr>
          <w:rFonts w:ascii="Times New Roman" w:eastAsia="Times New Roman" w:hAnsi="Times New Roman" w:cs="Times New Roman"/>
          <w:bCs/>
          <w:sz w:val="28"/>
          <w:szCs w:val="28"/>
        </w:rPr>
      </w:pPr>
      <w:r w:rsidRPr="001D7BF9">
        <w:rPr>
          <w:rFonts w:ascii="Times New Roman" w:eastAsia="Times New Roman" w:hAnsi="Times New Roman" w:cs="Times New Roman"/>
          <w:bCs/>
          <w:sz w:val="28"/>
          <w:szCs w:val="28"/>
        </w:rPr>
        <w:t>5.2.4 Критерии оценки:</w:t>
      </w:r>
    </w:p>
    <w:p w:rsidR="001D263E" w:rsidRPr="001D7BF9" w:rsidRDefault="001D263E" w:rsidP="001D7BF9">
      <w:pPr>
        <w:pStyle w:val="a3"/>
        <w:numPr>
          <w:ilvl w:val="0"/>
          <w:numId w:val="14"/>
        </w:numPr>
        <w:spacing w:line="240" w:lineRule="auto"/>
        <w:jc w:val="both"/>
        <w:rPr>
          <w:rFonts w:ascii="Times New Roman" w:hAnsi="Times New Roman" w:cs="Times New Roman"/>
          <w:bCs/>
          <w:sz w:val="28"/>
          <w:szCs w:val="28"/>
        </w:rPr>
      </w:pPr>
      <w:r w:rsidRPr="001D7BF9">
        <w:rPr>
          <w:rFonts w:ascii="Times New Roman" w:hAnsi="Times New Roman" w:cs="Times New Roman"/>
          <w:bCs/>
          <w:sz w:val="28"/>
          <w:szCs w:val="28"/>
        </w:rPr>
        <w:t>знание государственной политики в сфере воспитания;</w:t>
      </w:r>
    </w:p>
    <w:p w:rsidR="00E35519" w:rsidRPr="001D7BF9" w:rsidRDefault="006625B7" w:rsidP="001D7BF9">
      <w:pPr>
        <w:pStyle w:val="a3"/>
        <w:numPr>
          <w:ilvl w:val="0"/>
          <w:numId w:val="14"/>
        </w:numPr>
        <w:spacing w:line="240" w:lineRule="auto"/>
        <w:jc w:val="both"/>
        <w:rPr>
          <w:rFonts w:ascii="Times New Roman" w:hAnsi="Times New Roman" w:cs="Times New Roman"/>
          <w:bCs/>
          <w:sz w:val="28"/>
          <w:szCs w:val="28"/>
        </w:rPr>
      </w:pPr>
      <w:r w:rsidRPr="001D7BF9">
        <w:rPr>
          <w:rFonts w:ascii="Times New Roman" w:hAnsi="Times New Roman" w:cs="Times New Roman"/>
          <w:bCs/>
          <w:sz w:val="28"/>
          <w:szCs w:val="28"/>
        </w:rPr>
        <w:t>наличие</w:t>
      </w:r>
      <w:r w:rsidRPr="001D7BF9">
        <w:rPr>
          <w:rFonts w:ascii="Times New Roman" w:hAnsi="Times New Roman" w:cs="Times New Roman"/>
          <w:bCs/>
          <w:sz w:val="28"/>
          <w:szCs w:val="28"/>
        </w:rPr>
        <w:tab/>
        <w:t>системы</w:t>
      </w:r>
      <w:r w:rsidRPr="001D7BF9">
        <w:rPr>
          <w:rFonts w:ascii="Times New Roman" w:hAnsi="Times New Roman" w:cs="Times New Roman"/>
          <w:bCs/>
          <w:sz w:val="28"/>
          <w:szCs w:val="28"/>
        </w:rPr>
        <w:tab/>
        <w:t>работы</w:t>
      </w:r>
      <w:r w:rsidRPr="001D7BF9">
        <w:rPr>
          <w:rFonts w:ascii="Times New Roman" w:hAnsi="Times New Roman" w:cs="Times New Roman"/>
          <w:bCs/>
          <w:sz w:val="28"/>
          <w:szCs w:val="28"/>
        </w:rPr>
        <w:tab/>
        <w:t xml:space="preserve">по  педагогическому  сопровождению группы; </w:t>
      </w:r>
    </w:p>
    <w:p w:rsidR="00E35519" w:rsidRPr="001D7BF9" w:rsidRDefault="006625B7" w:rsidP="001D7BF9">
      <w:pPr>
        <w:pStyle w:val="a3"/>
        <w:numPr>
          <w:ilvl w:val="0"/>
          <w:numId w:val="14"/>
        </w:numPr>
        <w:spacing w:line="240" w:lineRule="auto"/>
        <w:jc w:val="both"/>
        <w:rPr>
          <w:rFonts w:ascii="Times New Roman" w:hAnsi="Times New Roman" w:cs="Times New Roman"/>
          <w:bCs/>
          <w:sz w:val="28"/>
          <w:szCs w:val="28"/>
        </w:rPr>
      </w:pPr>
      <w:r w:rsidRPr="001D7BF9">
        <w:rPr>
          <w:rFonts w:ascii="Times New Roman" w:hAnsi="Times New Roman" w:cs="Times New Roman"/>
          <w:bCs/>
          <w:sz w:val="28"/>
          <w:szCs w:val="28"/>
        </w:rPr>
        <w:t>применение</w:t>
      </w:r>
      <w:r w:rsidRPr="001D7BF9">
        <w:rPr>
          <w:rFonts w:ascii="Times New Roman" w:hAnsi="Times New Roman" w:cs="Times New Roman"/>
          <w:bCs/>
          <w:sz w:val="28"/>
          <w:szCs w:val="28"/>
        </w:rPr>
        <w:tab/>
        <w:t xml:space="preserve">современных  психолого-педагогических  технологий воспитания; </w:t>
      </w:r>
    </w:p>
    <w:p w:rsidR="00E35519" w:rsidRPr="001D7BF9" w:rsidRDefault="006625B7" w:rsidP="001D7BF9">
      <w:pPr>
        <w:pStyle w:val="a3"/>
        <w:numPr>
          <w:ilvl w:val="0"/>
          <w:numId w:val="14"/>
        </w:numPr>
        <w:spacing w:line="240" w:lineRule="auto"/>
        <w:jc w:val="both"/>
        <w:rPr>
          <w:rFonts w:ascii="Times New Roman" w:hAnsi="Times New Roman" w:cs="Times New Roman"/>
          <w:bCs/>
          <w:sz w:val="28"/>
          <w:szCs w:val="28"/>
        </w:rPr>
      </w:pPr>
      <w:r w:rsidRPr="001D7BF9">
        <w:rPr>
          <w:rFonts w:ascii="Times New Roman" w:hAnsi="Times New Roman" w:cs="Times New Roman"/>
          <w:bCs/>
          <w:sz w:val="28"/>
          <w:szCs w:val="28"/>
        </w:rPr>
        <w:t xml:space="preserve">презентабельность. </w:t>
      </w:r>
    </w:p>
    <w:p w:rsidR="00922E72" w:rsidRPr="001D7BF9" w:rsidRDefault="00B606D4" w:rsidP="001D7BF9">
      <w:pPr>
        <w:spacing w:line="240" w:lineRule="auto"/>
        <w:ind w:firstLine="709"/>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lastRenderedPageBreak/>
        <w:t>5</w:t>
      </w:r>
      <w:r w:rsidR="00922E72" w:rsidRPr="001D7BF9">
        <w:rPr>
          <w:rFonts w:ascii="Times New Roman" w:eastAsia="Times New Roman" w:hAnsi="Times New Roman" w:cs="Times New Roman"/>
          <w:sz w:val="28"/>
          <w:szCs w:val="28"/>
        </w:rPr>
        <w:t>.3.</w:t>
      </w:r>
      <w:r w:rsidR="00922E72" w:rsidRPr="001D7BF9">
        <w:rPr>
          <w:rFonts w:ascii="Times New Roman" w:eastAsia="Times New Roman" w:hAnsi="Times New Roman" w:cs="Times New Roman"/>
          <w:b/>
          <w:sz w:val="28"/>
          <w:szCs w:val="28"/>
        </w:rPr>
        <w:t xml:space="preserve"> Задание 2.</w:t>
      </w:r>
      <w:r w:rsidR="00922E72" w:rsidRPr="001D7BF9">
        <w:rPr>
          <w:rFonts w:ascii="Times New Roman" w:eastAsia="Times New Roman" w:hAnsi="Times New Roman" w:cs="Times New Roman"/>
          <w:sz w:val="28"/>
          <w:szCs w:val="28"/>
        </w:rPr>
        <w:t xml:space="preserve"> </w:t>
      </w:r>
      <w:r w:rsidRPr="001D7BF9">
        <w:rPr>
          <w:rFonts w:ascii="Times New Roman" w:eastAsia="Times New Roman" w:hAnsi="Times New Roman" w:cs="Times New Roman"/>
          <w:sz w:val="28"/>
          <w:szCs w:val="28"/>
        </w:rPr>
        <w:t>кроме номинации «</w:t>
      </w:r>
      <w:r w:rsidR="00403E80" w:rsidRPr="001D7BF9">
        <w:rPr>
          <w:rFonts w:ascii="Times New Roman" w:eastAsia="Times New Roman" w:hAnsi="Times New Roman" w:cs="Times New Roman"/>
          <w:sz w:val="28"/>
          <w:szCs w:val="28"/>
        </w:rPr>
        <w:t xml:space="preserve">Лучший куратор учебной группы» направлено </w:t>
      </w:r>
      <w:r w:rsidR="00922E72" w:rsidRPr="001D7BF9">
        <w:rPr>
          <w:rFonts w:ascii="Times New Roman" w:eastAsia="Times New Roman" w:hAnsi="Times New Roman" w:cs="Times New Roman"/>
          <w:sz w:val="28"/>
          <w:szCs w:val="28"/>
        </w:rPr>
        <w:t>на актуализацию учебно-методической, образовательной функций конкурсанта:</w:t>
      </w:r>
      <w:r w:rsidR="00922E72" w:rsidRPr="001D7BF9">
        <w:rPr>
          <w:rFonts w:ascii="Times New Roman" w:eastAsia="Times New Roman" w:hAnsi="Times New Roman" w:cs="Times New Roman"/>
          <w:b/>
          <w:i/>
          <w:sz w:val="28"/>
          <w:szCs w:val="28"/>
        </w:rPr>
        <w:t xml:space="preserve"> Педагогический десант</w:t>
      </w:r>
      <w:r w:rsidR="00403E80" w:rsidRPr="001D7BF9">
        <w:rPr>
          <w:rFonts w:ascii="Times New Roman" w:eastAsia="Times New Roman" w:hAnsi="Times New Roman" w:cs="Times New Roman"/>
          <w:sz w:val="28"/>
          <w:szCs w:val="28"/>
        </w:rPr>
        <w:t xml:space="preserve"> (оценка до 15</w:t>
      </w:r>
      <w:r w:rsidR="00922E72" w:rsidRPr="001D7BF9">
        <w:rPr>
          <w:rFonts w:ascii="Times New Roman" w:eastAsia="Times New Roman" w:hAnsi="Times New Roman" w:cs="Times New Roman"/>
          <w:sz w:val="28"/>
          <w:szCs w:val="28"/>
        </w:rPr>
        <w:t xml:space="preserve"> баллов).</w:t>
      </w:r>
    </w:p>
    <w:p w:rsidR="00922E72" w:rsidRPr="001D7BF9" w:rsidRDefault="00403E80" w:rsidP="001D7BF9">
      <w:pPr>
        <w:pStyle w:val="4"/>
        <w:numPr>
          <w:ilvl w:val="3"/>
          <w:numId w:val="6"/>
        </w:numPr>
        <w:tabs>
          <w:tab w:val="left" w:pos="0"/>
        </w:tabs>
        <w:ind w:left="0" w:firstLine="709"/>
        <w:contextualSpacing/>
        <w:jc w:val="both"/>
        <w:rPr>
          <w:b w:val="0"/>
          <w:szCs w:val="28"/>
        </w:rPr>
      </w:pPr>
      <w:r w:rsidRPr="001D7BF9">
        <w:rPr>
          <w:b w:val="0"/>
          <w:szCs w:val="28"/>
        </w:rPr>
        <w:t>5.3.1.</w:t>
      </w:r>
      <w:r w:rsidR="00922E72" w:rsidRPr="001D7BF9">
        <w:rPr>
          <w:b w:val="0"/>
          <w:szCs w:val="28"/>
          <w:lang w:val="en-US"/>
        </w:rPr>
        <w:t>I</w:t>
      </w:r>
      <w:r w:rsidR="00922E72" w:rsidRPr="001D7BF9">
        <w:rPr>
          <w:b w:val="0"/>
          <w:szCs w:val="28"/>
        </w:rPr>
        <w:t xml:space="preserve"> этап - Разработка педагогического проекта (домашнее задание):</w:t>
      </w:r>
    </w:p>
    <w:p w:rsidR="00922E72" w:rsidRPr="001D7BF9" w:rsidRDefault="00922E72" w:rsidP="001D7BF9">
      <w:pPr>
        <w:spacing w:line="240" w:lineRule="auto"/>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ab/>
        <w:t xml:space="preserve">За два дня до начала </w:t>
      </w:r>
      <w:r w:rsidR="00403E80" w:rsidRPr="001D7BF9">
        <w:rPr>
          <w:rFonts w:ascii="Times New Roman" w:eastAsia="Times New Roman" w:hAnsi="Times New Roman" w:cs="Times New Roman"/>
          <w:sz w:val="28"/>
          <w:szCs w:val="28"/>
        </w:rPr>
        <w:t xml:space="preserve"> Конкурса</w:t>
      </w:r>
      <w:r w:rsidRPr="001D7BF9">
        <w:rPr>
          <w:rFonts w:ascii="Times New Roman" w:eastAsia="Times New Roman" w:hAnsi="Times New Roman" w:cs="Times New Roman"/>
          <w:sz w:val="28"/>
          <w:szCs w:val="28"/>
        </w:rPr>
        <w:t xml:space="preserve"> участники </w:t>
      </w:r>
      <w:r w:rsidR="00403E80" w:rsidRPr="001D7BF9">
        <w:rPr>
          <w:rFonts w:ascii="Times New Roman" w:eastAsia="Times New Roman" w:hAnsi="Times New Roman" w:cs="Times New Roman"/>
          <w:sz w:val="28"/>
          <w:szCs w:val="28"/>
        </w:rPr>
        <w:t xml:space="preserve"> </w:t>
      </w:r>
      <w:r w:rsidRPr="001D7BF9">
        <w:rPr>
          <w:rFonts w:ascii="Times New Roman" w:eastAsia="Times New Roman" w:hAnsi="Times New Roman" w:cs="Times New Roman"/>
          <w:sz w:val="28"/>
          <w:szCs w:val="28"/>
        </w:rPr>
        <w:t xml:space="preserve"> получают от оргкомитета методическое задание для разработки методического проекта. Задание одинаковое для всех участников конкурса, предполагающее реализацию одного из дидактических принципов обучения.</w:t>
      </w:r>
    </w:p>
    <w:p w:rsidR="00922E72" w:rsidRPr="001D7BF9" w:rsidRDefault="00922E72" w:rsidP="001D7BF9">
      <w:pPr>
        <w:pStyle w:val="a3"/>
        <w:spacing w:line="240" w:lineRule="auto"/>
        <w:ind w:left="0" w:firstLine="709"/>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 xml:space="preserve">Пользуясь информационными ресурсами, конкурсант в соответствии с полученным заданием, проектирует содержание и форму работы со студентами по одной из тем преподаваемой дисциплины (на выбор участника) и оформляет методическую разработку учебного занятия. Содержание методической разработки должно соответствовать объёму времени, отведённому на работу со студентами на сцене (не более 20 минут). </w:t>
      </w:r>
    </w:p>
    <w:p w:rsidR="00922E72" w:rsidRPr="001D7BF9" w:rsidRDefault="00922E72" w:rsidP="001D7BF9">
      <w:pPr>
        <w:pStyle w:val="4"/>
        <w:numPr>
          <w:ilvl w:val="3"/>
          <w:numId w:val="6"/>
        </w:numPr>
        <w:tabs>
          <w:tab w:val="left" w:pos="0"/>
        </w:tabs>
        <w:ind w:left="0" w:firstLine="709"/>
        <w:contextualSpacing/>
        <w:jc w:val="both"/>
        <w:rPr>
          <w:b w:val="0"/>
          <w:szCs w:val="28"/>
        </w:rPr>
      </w:pPr>
      <w:r w:rsidRPr="001D7BF9">
        <w:rPr>
          <w:b w:val="0"/>
          <w:szCs w:val="28"/>
          <w:lang w:val="en-US"/>
        </w:rPr>
        <w:t>II</w:t>
      </w:r>
      <w:r w:rsidRPr="001D7BF9">
        <w:rPr>
          <w:b w:val="0"/>
          <w:szCs w:val="28"/>
        </w:rPr>
        <w:t xml:space="preserve"> этап- Реализация педагогического проекта:</w:t>
      </w:r>
    </w:p>
    <w:p w:rsidR="00922E72" w:rsidRPr="001D7BF9" w:rsidRDefault="00922E72" w:rsidP="001D7BF9">
      <w:pPr>
        <w:widowControl w:val="0"/>
        <w:tabs>
          <w:tab w:val="left" w:pos="1320"/>
        </w:tabs>
        <w:autoSpaceDE w:val="0"/>
        <w:spacing w:line="240" w:lineRule="auto"/>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ab/>
        <w:t xml:space="preserve">Конкурсант публично представляет проект (не более 3 минут) затем реализует его на сцене (не более 20 минут) в смешанной группе студентов (10 человек), приглашённых из </w:t>
      </w:r>
      <w:r w:rsidR="00403E80" w:rsidRPr="001D7BF9">
        <w:rPr>
          <w:rFonts w:ascii="Times New Roman" w:eastAsia="Times New Roman" w:hAnsi="Times New Roman" w:cs="Times New Roman"/>
          <w:sz w:val="28"/>
          <w:szCs w:val="28"/>
        </w:rPr>
        <w:t xml:space="preserve"> разных групп Техникума.</w:t>
      </w:r>
    </w:p>
    <w:p w:rsidR="00922E72" w:rsidRPr="001D7BF9" w:rsidRDefault="00403E80" w:rsidP="001D7BF9">
      <w:pPr>
        <w:pStyle w:val="3"/>
        <w:numPr>
          <w:ilvl w:val="2"/>
          <w:numId w:val="6"/>
        </w:numPr>
        <w:tabs>
          <w:tab w:val="left" w:pos="0"/>
        </w:tabs>
        <w:ind w:left="0" w:firstLine="709"/>
        <w:contextualSpacing/>
        <w:jc w:val="both"/>
        <w:rPr>
          <w:szCs w:val="28"/>
        </w:rPr>
      </w:pPr>
      <w:r w:rsidRPr="001D7BF9">
        <w:rPr>
          <w:szCs w:val="28"/>
        </w:rPr>
        <w:t xml:space="preserve">5.3.2 </w:t>
      </w:r>
      <w:r w:rsidR="00922E72" w:rsidRPr="001D7BF9">
        <w:rPr>
          <w:szCs w:val="28"/>
        </w:rPr>
        <w:t xml:space="preserve">Критерии оценки: </w:t>
      </w:r>
    </w:p>
    <w:p w:rsidR="00922E72" w:rsidRPr="001D7BF9" w:rsidRDefault="001D263E" w:rsidP="001D7BF9">
      <w:pPr>
        <w:widowControl w:val="0"/>
        <w:numPr>
          <w:ilvl w:val="0"/>
          <w:numId w:val="9"/>
        </w:numPr>
        <w:tabs>
          <w:tab w:val="left" w:pos="1260"/>
        </w:tabs>
        <w:suppressAutoHyphens/>
        <w:autoSpaceDE w:val="0"/>
        <w:spacing w:after="0" w:line="240" w:lineRule="auto"/>
        <w:ind w:left="0"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 xml:space="preserve">Соответствие реализуемого проекта полученному заданию; </w:t>
      </w:r>
    </w:p>
    <w:p w:rsidR="00922E72" w:rsidRPr="001D7BF9" w:rsidRDefault="001D263E" w:rsidP="001D7BF9">
      <w:pPr>
        <w:widowControl w:val="0"/>
        <w:numPr>
          <w:ilvl w:val="0"/>
          <w:numId w:val="9"/>
        </w:numPr>
        <w:tabs>
          <w:tab w:val="left" w:pos="1260"/>
        </w:tabs>
        <w:suppressAutoHyphens/>
        <w:autoSpaceDE w:val="0"/>
        <w:spacing w:after="0" w:line="240" w:lineRule="auto"/>
        <w:ind w:left="0"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Качество учебно-методического сопровождения реализуемого проекта</w:t>
      </w:r>
      <w:r w:rsidR="00922E72" w:rsidRPr="001D7BF9">
        <w:rPr>
          <w:rFonts w:ascii="Times New Roman" w:eastAsia="Times New Roman" w:hAnsi="Times New Roman" w:cs="Times New Roman"/>
          <w:sz w:val="28"/>
          <w:szCs w:val="28"/>
        </w:rPr>
        <w:t>;</w:t>
      </w:r>
    </w:p>
    <w:p w:rsidR="00922E72" w:rsidRPr="001D7BF9" w:rsidRDefault="00922E72" w:rsidP="001D7BF9">
      <w:pPr>
        <w:widowControl w:val="0"/>
        <w:numPr>
          <w:ilvl w:val="0"/>
          <w:numId w:val="9"/>
        </w:numPr>
        <w:tabs>
          <w:tab w:val="left" w:pos="1260"/>
        </w:tabs>
        <w:suppressAutoHyphens/>
        <w:autoSpaceDE w:val="0"/>
        <w:spacing w:after="0" w:line="240" w:lineRule="auto"/>
        <w:ind w:left="0"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мастерство преподавания;</w:t>
      </w:r>
    </w:p>
    <w:p w:rsidR="00922E72" w:rsidRPr="001D7BF9" w:rsidRDefault="00922E72" w:rsidP="001D7BF9">
      <w:pPr>
        <w:widowControl w:val="0"/>
        <w:numPr>
          <w:ilvl w:val="0"/>
          <w:numId w:val="9"/>
        </w:numPr>
        <w:tabs>
          <w:tab w:val="left" w:pos="1260"/>
        </w:tabs>
        <w:suppressAutoHyphens/>
        <w:autoSpaceDE w:val="0"/>
        <w:spacing w:after="0" w:line="240" w:lineRule="auto"/>
        <w:ind w:left="0"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мобильность в нестандартной педагогической ситуации;</w:t>
      </w:r>
    </w:p>
    <w:p w:rsidR="00922E72" w:rsidRPr="001D7BF9" w:rsidRDefault="00922E72" w:rsidP="001D7BF9">
      <w:pPr>
        <w:widowControl w:val="0"/>
        <w:tabs>
          <w:tab w:val="left" w:pos="1260"/>
        </w:tabs>
        <w:suppressAutoHyphens/>
        <w:autoSpaceDE w:val="0"/>
        <w:spacing w:after="0" w:line="240" w:lineRule="auto"/>
        <w:ind w:left="720"/>
        <w:contextualSpacing/>
        <w:jc w:val="both"/>
        <w:rPr>
          <w:rFonts w:ascii="Times New Roman" w:eastAsia="Times New Roman" w:hAnsi="Times New Roman" w:cs="Times New Roman"/>
          <w:sz w:val="28"/>
          <w:szCs w:val="28"/>
        </w:rPr>
      </w:pPr>
    </w:p>
    <w:p w:rsidR="00403E80" w:rsidRPr="001D7BF9" w:rsidRDefault="00403E80" w:rsidP="001D7BF9">
      <w:pPr>
        <w:pStyle w:val="a3"/>
        <w:spacing w:line="240" w:lineRule="auto"/>
        <w:ind w:left="0"/>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5.4.</w:t>
      </w:r>
      <w:r w:rsidRPr="001D7BF9">
        <w:rPr>
          <w:rFonts w:ascii="Times New Roman" w:eastAsia="Times New Roman" w:hAnsi="Times New Roman" w:cs="Times New Roman"/>
          <w:b/>
          <w:sz w:val="28"/>
          <w:szCs w:val="28"/>
        </w:rPr>
        <w:t xml:space="preserve"> Задание 2.</w:t>
      </w:r>
      <w:r w:rsidRPr="001D7BF9">
        <w:rPr>
          <w:rFonts w:ascii="Times New Roman" w:eastAsia="Times New Roman" w:hAnsi="Times New Roman" w:cs="Times New Roman"/>
          <w:sz w:val="28"/>
          <w:szCs w:val="28"/>
        </w:rPr>
        <w:t xml:space="preserve">  для номинации «Лучший куратор учебной группы» направлено на актуализацию  педагога по организации </w:t>
      </w:r>
      <w:r w:rsidR="003B7966" w:rsidRPr="001D7BF9">
        <w:rPr>
          <w:rFonts w:ascii="Times New Roman" w:eastAsia="Times New Roman" w:hAnsi="Times New Roman" w:cs="Times New Roman"/>
          <w:sz w:val="28"/>
          <w:szCs w:val="28"/>
        </w:rPr>
        <w:t xml:space="preserve">мероприятий, обеспечивающих педагогическую поддержку личностного и профессионального самоопределения студентов.  </w:t>
      </w:r>
      <w:r w:rsidRPr="001D7BF9">
        <w:rPr>
          <w:rFonts w:ascii="Times New Roman" w:eastAsia="Times New Roman" w:hAnsi="Times New Roman" w:cs="Times New Roman"/>
          <w:b/>
          <w:i/>
          <w:sz w:val="28"/>
          <w:szCs w:val="28"/>
        </w:rPr>
        <w:t>Педагогический десант</w:t>
      </w:r>
      <w:r w:rsidRPr="001D7BF9">
        <w:rPr>
          <w:rFonts w:ascii="Times New Roman" w:eastAsia="Times New Roman" w:hAnsi="Times New Roman" w:cs="Times New Roman"/>
          <w:sz w:val="28"/>
          <w:szCs w:val="28"/>
        </w:rPr>
        <w:t xml:space="preserve"> (оценка до 15 баллов).</w:t>
      </w:r>
    </w:p>
    <w:p w:rsidR="003B7966" w:rsidRPr="001D7BF9" w:rsidRDefault="003B7966" w:rsidP="001D7BF9">
      <w:pPr>
        <w:pStyle w:val="4"/>
        <w:numPr>
          <w:ilvl w:val="3"/>
          <w:numId w:val="6"/>
        </w:numPr>
        <w:tabs>
          <w:tab w:val="left" w:pos="0"/>
        </w:tabs>
        <w:ind w:left="0" w:firstLine="709"/>
        <w:contextualSpacing/>
        <w:jc w:val="both"/>
        <w:rPr>
          <w:b w:val="0"/>
          <w:szCs w:val="28"/>
        </w:rPr>
      </w:pPr>
      <w:r w:rsidRPr="001D7BF9">
        <w:rPr>
          <w:b w:val="0"/>
          <w:szCs w:val="28"/>
        </w:rPr>
        <w:t>5.4.1.</w:t>
      </w:r>
      <w:r w:rsidRPr="001D7BF9">
        <w:rPr>
          <w:b w:val="0"/>
          <w:szCs w:val="28"/>
          <w:lang w:val="en-US"/>
        </w:rPr>
        <w:t>I</w:t>
      </w:r>
      <w:r w:rsidRPr="001D7BF9">
        <w:rPr>
          <w:b w:val="0"/>
          <w:szCs w:val="28"/>
        </w:rPr>
        <w:t xml:space="preserve"> этап - Разработка педагогического проекта (домашнее задание):</w:t>
      </w:r>
    </w:p>
    <w:p w:rsidR="003B7966" w:rsidRPr="001D7BF9" w:rsidRDefault="003B7966" w:rsidP="001D7BF9">
      <w:pPr>
        <w:spacing w:line="240" w:lineRule="auto"/>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ab/>
        <w:t>За пять дней до начала  Конкурса участники   получают от оргкомитета методическое задание для разработки  воспитательного мероприятия по одному из направлений воспитательной деятельности педагога. Задание одинаковое для всех участников конкурса,  Конкурсант проектирует содержание и форму работы со студентами по заданной теме и оформляет методическую разработку.</w:t>
      </w:r>
    </w:p>
    <w:p w:rsidR="003B7966" w:rsidRPr="001D7BF9" w:rsidRDefault="003B7966" w:rsidP="001D7BF9">
      <w:pPr>
        <w:pStyle w:val="4"/>
        <w:numPr>
          <w:ilvl w:val="3"/>
          <w:numId w:val="6"/>
        </w:numPr>
        <w:tabs>
          <w:tab w:val="left" w:pos="0"/>
        </w:tabs>
        <w:ind w:left="0" w:firstLine="709"/>
        <w:contextualSpacing/>
        <w:jc w:val="both"/>
        <w:rPr>
          <w:b w:val="0"/>
          <w:szCs w:val="28"/>
        </w:rPr>
      </w:pPr>
      <w:r w:rsidRPr="001D7BF9">
        <w:rPr>
          <w:b w:val="0"/>
          <w:szCs w:val="28"/>
          <w:lang w:val="en-US"/>
        </w:rPr>
        <w:t>II</w:t>
      </w:r>
      <w:r w:rsidRPr="001D7BF9">
        <w:rPr>
          <w:b w:val="0"/>
          <w:szCs w:val="28"/>
        </w:rPr>
        <w:t xml:space="preserve"> этап- Реализация педагогического проекта:</w:t>
      </w:r>
    </w:p>
    <w:p w:rsidR="003B7966" w:rsidRPr="001D7BF9" w:rsidRDefault="003B7966" w:rsidP="001D7BF9">
      <w:pPr>
        <w:widowControl w:val="0"/>
        <w:tabs>
          <w:tab w:val="left" w:pos="1320"/>
        </w:tabs>
        <w:autoSpaceDE w:val="0"/>
        <w:spacing w:line="240" w:lineRule="auto"/>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ab/>
        <w:t>Конкурсант публично представляет проект (не более 3 минут) затем реализует его на сцене (не более 20 минут) в смешанной группе студентов (10 человек), приглашённых из  разных групп Техникума.</w:t>
      </w:r>
    </w:p>
    <w:p w:rsidR="003B7966" w:rsidRPr="001D7BF9" w:rsidRDefault="003B7966" w:rsidP="001D7BF9">
      <w:pPr>
        <w:pStyle w:val="3"/>
        <w:numPr>
          <w:ilvl w:val="2"/>
          <w:numId w:val="6"/>
        </w:numPr>
        <w:tabs>
          <w:tab w:val="left" w:pos="0"/>
        </w:tabs>
        <w:ind w:left="0" w:firstLine="709"/>
        <w:contextualSpacing/>
        <w:jc w:val="both"/>
        <w:rPr>
          <w:szCs w:val="28"/>
        </w:rPr>
      </w:pPr>
      <w:r w:rsidRPr="001D7BF9">
        <w:rPr>
          <w:szCs w:val="28"/>
        </w:rPr>
        <w:t xml:space="preserve">5.4.2 Критерии оценки: </w:t>
      </w:r>
    </w:p>
    <w:p w:rsidR="003B7966" w:rsidRPr="001D7BF9" w:rsidRDefault="001D263E" w:rsidP="001D7BF9">
      <w:pPr>
        <w:widowControl w:val="0"/>
        <w:numPr>
          <w:ilvl w:val="0"/>
          <w:numId w:val="9"/>
        </w:numPr>
        <w:tabs>
          <w:tab w:val="left" w:pos="1260"/>
        </w:tabs>
        <w:suppressAutoHyphens/>
        <w:autoSpaceDE w:val="0"/>
        <w:spacing w:after="0" w:line="240" w:lineRule="auto"/>
        <w:ind w:left="0"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Оптимальность выбранных формы, методов проведения мероприятия</w:t>
      </w:r>
      <w:r w:rsidR="003B7966" w:rsidRPr="001D7BF9">
        <w:rPr>
          <w:rFonts w:ascii="Times New Roman" w:eastAsia="Times New Roman" w:hAnsi="Times New Roman" w:cs="Times New Roman"/>
          <w:sz w:val="28"/>
          <w:szCs w:val="28"/>
        </w:rPr>
        <w:t xml:space="preserve">; </w:t>
      </w:r>
    </w:p>
    <w:p w:rsidR="003B7966" w:rsidRPr="001D7BF9" w:rsidRDefault="001D263E" w:rsidP="001D7BF9">
      <w:pPr>
        <w:widowControl w:val="0"/>
        <w:numPr>
          <w:ilvl w:val="0"/>
          <w:numId w:val="9"/>
        </w:numPr>
        <w:tabs>
          <w:tab w:val="left" w:pos="1260"/>
        </w:tabs>
        <w:suppressAutoHyphens/>
        <w:autoSpaceDE w:val="0"/>
        <w:spacing w:after="0" w:line="240" w:lineRule="auto"/>
        <w:ind w:left="0"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Психолого-педагогическая компетентность педагога</w:t>
      </w:r>
      <w:r w:rsidR="003B7966" w:rsidRPr="001D7BF9">
        <w:rPr>
          <w:rFonts w:ascii="Times New Roman" w:eastAsia="Times New Roman" w:hAnsi="Times New Roman" w:cs="Times New Roman"/>
          <w:sz w:val="28"/>
          <w:szCs w:val="28"/>
        </w:rPr>
        <w:t>;</w:t>
      </w:r>
    </w:p>
    <w:p w:rsidR="003B7966" w:rsidRPr="001D7BF9" w:rsidRDefault="001D263E" w:rsidP="001D7BF9">
      <w:pPr>
        <w:widowControl w:val="0"/>
        <w:numPr>
          <w:ilvl w:val="0"/>
          <w:numId w:val="9"/>
        </w:numPr>
        <w:tabs>
          <w:tab w:val="left" w:pos="1260"/>
        </w:tabs>
        <w:suppressAutoHyphens/>
        <w:autoSpaceDE w:val="0"/>
        <w:spacing w:after="0" w:line="240" w:lineRule="auto"/>
        <w:ind w:left="0"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творчество и новизна реализуемого проекта</w:t>
      </w:r>
      <w:r w:rsidR="003B7966" w:rsidRPr="001D7BF9">
        <w:rPr>
          <w:rFonts w:ascii="Times New Roman" w:eastAsia="Times New Roman" w:hAnsi="Times New Roman" w:cs="Times New Roman"/>
          <w:sz w:val="28"/>
          <w:szCs w:val="28"/>
        </w:rPr>
        <w:t>;</w:t>
      </w:r>
    </w:p>
    <w:p w:rsidR="003B7966" w:rsidRPr="001D7BF9" w:rsidRDefault="001D7BF9" w:rsidP="001D7BF9">
      <w:pPr>
        <w:widowControl w:val="0"/>
        <w:numPr>
          <w:ilvl w:val="0"/>
          <w:numId w:val="9"/>
        </w:numPr>
        <w:tabs>
          <w:tab w:val="left" w:pos="1260"/>
        </w:tabs>
        <w:suppressAutoHyphens/>
        <w:autoSpaceDE w:val="0"/>
        <w:spacing w:after="0" w:line="240" w:lineRule="auto"/>
        <w:ind w:left="0"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lastRenderedPageBreak/>
        <w:t>мобильность в нестандартной педагогической ситуации</w:t>
      </w:r>
      <w:r w:rsidR="003B7966" w:rsidRPr="001D7BF9">
        <w:rPr>
          <w:rFonts w:ascii="Times New Roman" w:eastAsia="Times New Roman" w:hAnsi="Times New Roman" w:cs="Times New Roman"/>
          <w:sz w:val="28"/>
          <w:szCs w:val="28"/>
        </w:rPr>
        <w:t>;</w:t>
      </w:r>
    </w:p>
    <w:p w:rsidR="003B7966" w:rsidRPr="001D7BF9" w:rsidRDefault="003B7966" w:rsidP="001D7BF9">
      <w:pPr>
        <w:widowControl w:val="0"/>
        <w:numPr>
          <w:ilvl w:val="0"/>
          <w:numId w:val="9"/>
        </w:numPr>
        <w:tabs>
          <w:tab w:val="left" w:pos="1260"/>
        </w:tabs>
        <w:suppressAutoHyphens/>
        <w:autoSpaceDE w:val="0"/>
        <w:spacing w:after="0" w:line="240" w:lineRule="auto"/>
        <w:ind w:left="0"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 xml:space="preserve">презентабельность.    </w:t>
      </w:r>
    </w:p>
    <w:p w:rsidR="003B7966" w:rsidRPr="001D7BF9" w:rsidRDefault="003B7966" w:rsidP="001D7BF9">
      <w:pPr>
        <w:spacing w:line="240" w:lineRule="auto"/>
        <w:contextualSpacing/>
        <w:jc w:val="both"/>
        <w:rPr>
          <w:rFonts w:ascii="Times New Roman" w:eastAsia="Times New Roman" w:hAnsi="Times New Roman" w:cs="Times New Roman"/>
          <w:sz w:val="28"/>
          <w:szCs w:val="28"/>
        </w:rPr>
      </w:pPr>
    </w:p>
    <w:p w:rsidR="00922E72" w:rsidRPr="001D7BF9" w:rsidRDefault="003B7966" w:rsidP="001D7BF9">
      <w:pPr>
        <w:spacing w:line="240" w:lineRule="auto"/>
        <w:ind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5.5.</w:t>
      </w:r>
      <w:r w:rsidR="00922E72" w:rsidRPr="001D7BF9">
        <w:rPr>
          <w:rFonts w:ascii="Times New Roman" w:eastAsia="Times New Roman" w:hAnsi="Times New Roman" w:cs="Times New Roman"/>
          <w:sz w:val="28"/>
          <w:szCs w:val="28"/>
        </w:rPr>
        <w:t xml:space="preserve"> </w:t>
      </w:r>
      <w:r w:rsidR="00922E72" w:rsidRPr="001D7BF9">
        <w:rPr>
          <w:rFonts w:ascii="Times New Roman" w:eastAsia="Times New Roman" w:hAnsi="Times New Roman" w:cs="Times New Roman"/>
          <w:b/>
          <w:sz w:val="28"/>
          <w:szCs w:val="28"/>
        </w:rPr>
        <w:t>Задание 3.</w:t>
      </w:r>
      <w:r w:rsidR="00922E72" w:rsidRPr="001D7BF9">
        <w:rPr>
          <w:rFonts w:ascii="Times New Roman" w:eastAsia="Times New Roman" w:hAnsi="Times New Roman" w:cs="Times New Roman"/>
          <w:sz w:val="28"/>
          <w:szCs w:val="28"/>
        </w:rPr>
        <w:t xml:space="preserve"> на актуализацию научно-методической  функции конкурсанта:</w:t>
      </w:r>
      <w:r w:rsidR="00922E72" w:rsidRPr="001D7BF9">
        <w:rPr>
          <w:rFonts w:ascii="Times New Roman" w:eastAsia="Times New Roman" w:hAnsi="Times New Roman" w:cs="Times New Roman"/>
          <w:b/>
          <w:i/>
          <w:sz w:val="28"/>
          <w:szCs w:val="28"/>
        </w:rPr>
        <w:t xml:space="preserve"> Педагогическая дискуссия</w:t>
      </w:r>
      <w:r w:rsidR="00922E72" w:rsidRPr="001D7BF9">
        <w:rPr>
          <w:rFonts w:ascii="Times New Roman" w:eastAsia="Times New Roman" w:hAnsi="Times New Roman" w:cs="Times New Roman"/>
          <w:sz w:val="28"/>
          <w:szCs w:val="28"/>
        </w:rPr>
        <w:t xml:space="preserve"> (оценка до 10 баллов).</w:t>
      </w:r>
    </w:p>
    <w:p w:rsidR="00922E72" w:rsidRPr="001D7BF9" w:rsidRDefault="00922E72" w:rsidP="001D7BF9">
      <w:pPr>
        <w:spacing w:line="240" w:lineRule="auto"/>
        <w:ind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Задание выполняется в два этапа.</w:t>
      </w:r>
    </w:p>
    <w:p w:rsidR="00922E72" w:rsidRPr="001D7BF9" w:rsidRDefault="00922E72" w:rsidP="001D7BF9">
      <w:pPr>
        <w:spacing w:line="240" w:lineRule="auto"/>
        <w:ind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lang w:val="en-US"/>
        </w:rPr>
        <w:t>I</w:t>
      </w:r>
      <w:r w:rsidRPr="001D7BF9">
        <w:rPr>
          <w:rFonts w:ascii="Times New Roman" w:eastAsia="Times New Roman" w:hAnsi="Times New Roman" w:cs="Times New Roman"/>
          <w:sz w:val="28"/>
          <w:szCs w:val="28"/>
        </w:rPr>
        <w:t xml:space="preserve"> </w:t>
      </w:r>
      <w:r w:rsidRPr="001D7BF9">
        <w:rPr>
          <w:rFonts w:ascii="Times New Roman" w:eastAsia="Times New Roman" w:hAnsi="Times New Roman" w:cs="Times New Roman"/>
          <w:i/>
          <w:sz w:val="28"/>
          <w:szCs w:val="28"/>
        </w:rPr>
        <w:t xml:space="preserve">этап </w:t>
      </w:r>
      <w:r w:rsidRPr="001D7BF9">
        <w:rPr>
          <w:rFonts w:ascii="Times New Roman" w:eastAsia="Times New Roman" w:hAnsi="Times New Roman" w:cs="Times New Roman"/>
          <w:sz w:val="28"/>
          <w:szCs w:val="28"/>
        </w:rPr>
        <w:t>– Ознакомление со статьёй:</w:t>
      </w:r>
    </w:p>
    <w:p w:rsidR="00922E72" w:rsidRPr="001D7BF9" w:rsidRDefault="00922E72" w:rsidP="001D7BF9">
      <w:pPr>
        <w:widowControl w:val="0"/>
        <w:tabs>
          <w:tab w:val="left" w:pos="1320"/>
        </w:tabs>
        <w:autoSpaceDE w:val="0"/>
        <w:spacing w:line="240" w:lineRule="auto"/>
        <w:ind w:firstLine="709"/>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 xml:space="preserve">Участникам конкурса предлагается для ознакомления одинаковая для всех статья из профессионального научно-методического журнала («Среднее профессиональное образование» с приложением, «Специалист» и др.) на актуальную тему. Конкурсанты индивидуально знакомятся с содержанием статьи, продумывают свой вариант плана обсуждения. Статья для анализа предоставляется конкурсанту </w:t>
      </w:r>
      <w:r w:rsidR="003B7966" w:rsidRPr="001D7BF9">
        <w:rPr>
          <w:rFonts w:ascii="Times New Roman" w:eastAsia="Times New Roman" w:hAnsi="Times New Roman" w:cs="Times New Roman"/>
          <w:sz w:val="28"/>
          <w:szCs w:val="28"/>
        </w:rPr>
        <w:t xml:space="preserve"> за день до </w:t>
      </w:r>
      <w:r w:rsidRPr="001D7BF9">
        <w:rPr>
          <w:rFonts w:ascii="Times New Roman" w:eastAsia="Times New Roman" w:hAnsi="Times New Roman" w:cs="Times New Roman"/>
          <w:sz w:val="28"/>
          <w:szCs w:val="28"/>
        </w:rPr>
        <w:t xml:space="preserve"> проведения конкурса</w:t>
      </w:r>
      <w:r w:rsidR="003B7966" w:rsidRPr="001D7BF9">
        <w:rPr>
          <w:rFonts w:ascii="Times New Roman" w:eastAsia="Times New Roman" w:hAnsi="Times New Roman" w:cs="Times New Roman"/>
          <w:sz w:val="28"/>
          <w:szCs w:val="28"/>
        </w:rPr>
        <w:t>.</w:t>
      </w:r>
      <w:r w:rsidRPr="001D7BF9">
        <w:rPr>
          <w:rFonts w:ascii="Times New Roman" w:eastAsia="Times New Roman" w:hAnsi="Times New Roman" w:cs="Times New Roman"/>
          <w:sz w:val="28"/>
          <w:szCs w:val="28"/>
        </w:rPr>
        <w:t xml:space="preserve"> </w:t>
      </w:r>
      <w:r w:rsidR="003B7966" w:rsidRPr="001D7BF9">
        <w:rPr>
          <w:rFonts w:ascii="Times New Roman" w:eastAsia="Times New Roman" w:hAnsi="Times New Roman" w:cs="Times New Roman"/>
          <w:sz w:val="28"/>
          <w:szCs w:val="28"/>
        </w:rPr>
        <w:t xml:space="preserve"> </w:t>
      </w:r>
    </w:p>
    <w:p w:rsidR="00922E72" w:rsidRPr="001D7BF9" w:rsidRDefault="00922E72" w:rsidP="001D7BF9">
      <w:pPr>
        <w:spacing w:line="240" w:lineRule="auto"/>
        <w:ind w:left="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lang w:val="en-US"/>
        </w:rPr>
        <w:t>II</w:t>
      </w:r>
      <w:r w:rsidRPr="001D7BF9">
        <w:rPr>
          <w:rFonts w:ascii="Times New Roman" w:eastAsia="Times New Roman" w:hAnsi="Times New Roman" w:cs="Times New Roman"/>
          <w:sz w:val="28"/>
          <w:szCs w:val="28"/>
        </w:rPr>
        <w:t xml:space="preserve"> </w:t>
      </w:r>
      <w:r w:rsidRPr="001D7BF9">
        <w:rPr>
          <w:rFonts w:ascii="Times New Roman" w:eastAsia="Times New Roman" w:hAnsi="Times New Roman" w:cs="Times New Roman"/>
          <w:i/>
          <w:sz w:val="28"/>
          <w:szCs w:val="28"/>
        </w:rPr>
        <w:t xml:space="preserve">этап – </w:t>
      </w:r>
      <w:r w:rsidRPr="001D7BF9">
        <w:rPr>
          <w:rFonts w:ascii="Times New Roman" w:eastAsia="Times New Roman" w:hAnsi="Times New Roman" w:cs="Times New Roman"/>
          <w:sz w:val="28"/>
          <w:szCs w:val="28"/>
        </w:rPr>
        <w:t>Дискуссия:</w:t>
      </w:r>
    </w:p>
    <w:p w:rsidR="00922E72" w:rsidRPr="001D7BF9" w:rsidRDefault="00922E72" w:rsidP="001D7BF9">
      <w:pPr>
        <w:widowControl w:val="0"/>
        <w:autoSpaceDE w:val="0"/>
        <w:spacing w:line="240" w:lineRule="auto"/>
        <w:ind w:firstLine="709"/>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 xml:space="preserve">Участники конкурса ведут дискуссию на сцене, поочерёдно (в соответствии с жеребьёвкой) </w:t>
      </w:r>
      <w:proofErr w:type="gramStart"/>
      <w:r w:rsidRPr="001D7BF9">
        <w:rPr>
          <w:rFonts w:ascii="Times New Roman" w:eastAsia="Times New Roman" w:hAnsi="Times New Roman" w:cs="Times New Roman"/>
          <w:sz w:val="28"/>
          <w:szCs w:val="28"/>
        </w:rPr>
        <w:t>вы</w:t>
      </w:r>
      <w:r w:rsidR="003B7966" w:rsidRPr="001D7BF9">
        <w:rPr>
          <w:rFonts w:ascii="Times New Roman" w:eastAsia="Times New Roman" w:hAnsi="Times New Roman" w:cs="Times New Roman"/>
          <w:sz w:val="28"/>
          <w:szCs w:val="28"/>
        </w:rPr>
        <w:t>полняя роль</w:t>
      </w:r>
      <w:proofErr w:type="gramEnd"/>
      <w:r w:rsidR="003B7966" w:rsidRPr="001D7BF9">
        <w:rPr>
          <w:rFonts w:ascii="Times New Roman" w:eastAsia="Times New Roman" w:hAnsi="Times New Roman" w:cs="Times New Roman"/>
          <w:sz w:val="28"/>
          <w:szCs w:val="28"/>
        </w:rPr>
        <w:t xml:space="preserve"> ведущего (не более 3</w:t>
      </w:r>
      <w:r w:rsidRPr="001D7BF9">
        <w:rPr>
          <w:rFonts w:ascii="Times New Roman" w:eastAsia="Times New Roman" w:hAnsi="Times New Roman" w:cs="Times New Roman"/>
          <w:sz w:val="28"/>
          <w:szCs w:val="28"/>
        </w:rPr>
        <w:t xml:space="preserve"> мин.), ставят вопросы для обсуждения, вовлекая в дискуссию других конкурсантов.</w:t>
      </w:r>
    </w:p>
    <w:p w:rsidR="00922E72" w:rsidRPr="001D7BF9" w:rsidRDefault="00922E72" w:rsidP="001D7BF9">
      <w:pPr>
        <w:spacing w:line="240" w:lineRule="auto"/>
        <w:ind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 xml:space="preserve">Критерии оценки: </w:t>
      </w:r>
    </w:p>
    <w:p w:rsidR="001D7BF9" w:rsidRPr="001D7BF9" w:rsidRDefault="001D7BF9" w:rsidP="001D7BF9">
      <w:pPr>
        <w:widowControl w:val="0"/>
        <w:numPr>
          <w:ilvl w:val="0"/>
          <w:numId w:val="7"/>
        </w:numPr>
        <w:suppressAutoHyphens/>
        <w:autoSpaceDE w:val="0"/>
        <w:spacing w:after="0" w:line="240" w:lineRule="auto"/>
        <w:ind w:left="0"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культура диалога, общая и профессиональная эрудиция;</w:t>
      </w:r>
    </w:p>
    <w:p w:rsidR="001D7BF9" w:rsidRPr="001D7BF9" w:rsidRDefault="001D7BF9" w:rsidP="001D7BF9">
      <w:pPr>
        <w:widowControl w:val="0"/>
        <w:numPr>
          <w:ilvl w:val="0"/>
          <w:numId w:val="7"/>
        </w:numPr>
        <w:suppressAutoHyphens/>
        <w:autoSpaceDE w:val="0"/>
        <w:spacing w:after="0" w:line="240" w:lineRule="auto"/>
        <w:ind w:left="0"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аргументированность;</w:t>
      </w:r>
    </w:p>
    <w:p w:rsidR="001D7BF9" w:rsidRPr="001D7BF9" w:rsidRDefault="001D7BF9" w:rsidP="001D7BF9">
      <w:pPr>
        <w:widowControl w:val="0"/>
        <w:numPr>
          <w:ilvl w:val="0"/>
          <w:numId w:val="7"/>
        </w:numPr>
        <w:suppressAutoHyphens/>
        <w:autoSpaceDE w:val="0"/>
        <w:spacing w:after="0" w:line="240" w:lineRule="auto"/>
        <w:ind w:left="0"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нормативно-правовая компетентность;</w:t>
      </w:r>
    </w:p>
    <w:p w:rsidR="00922E72" w:rsidRPr="001D7BF9" w:rsidRDefault="001D7BF9" w:rsidP="001D7BF9">
      <w:pPr>
        <w:widowControl w:val="0"/>
        <w:numPr>
          <w:ilvl w:val="0"/>
          <w:numId w:val="7"/>
        </w:numPr>
        <w:suppressAutoHyphens/>
        <w:autoSpaceDE w:val="0"/>
        <w:spacing w:after="0" w:line="240" w:lineRule="auto"/>
        <w:ind w:left="0"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 xml:space="preserve"> инновационный подход к решению профессиональной проблемы</w:t>
      </w:r>
    </w:p>
    <w:p w:rsidR="00922E72" w:rsidRPr="001D7BF9" w:rsidRDefault="00922E72" w:rsidP="001D7BF9">
      <w:pPr>
        <w:widowControl w:val="0"/>
        <w:shd w:val="clear" w:color="auto" w:fill="FFFFFF"/>
        <w:tabs>
          <w:tab w:val="left" w:pos="709"/>
        </w:tabs>
        <w:autoSpaceDE w:val="0"/>
        <w:spacing w:line="240" w:lineRule="auto"/>
        <w:contextualSpacing/>
        <w:jc w:val="both"/>
        <w:rPr>
          <w:rFonts w:ascii="Times New Roman" w:eastAsia="Times New Roman" w:hAnsi="Times New Roman" w:cs="Times New Roman"/>
          <w:color w:val="000000"/>
          <w:sz w:val="28"/>
          <w:szCs w:val="28"/>
        </w:rPr>
      </w:pPr>
    </w:p>
    <w:p w:rsidR="00922E72" w:rsidRPr="001D7BF9" w:rsidRDefault="003B7966" w:rsidP="001D7BF9">
      <w:pPr>
        <w:spacing w:line="240" w:lineRule="auto"/>
        <w:ind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5</w:t>
      </w:r>
      <w:r w:rsidR="00922E72" w:rsidRPr="001D7BF9">
        <w:rPr>
          <w:rFonts w:ascii="Times New Roman" w:eastAsia="Times New Roman" w:hAnsi="Times New Roman" w:cs="Times New Roman"/>
          <w:sz w:val="28"/>
          <w:szCs w:val="28"/>
        </w:rPr>
        <w:t>.</w:t>
      </w:r>
      <w:r w:rsidRPr="001D7BF9">
        <w:rPr>
          <w:rFonts w:ascii="Times New Roman" w:eastAsia="Times New Roman" w:hAnsi="Times New Roman" w:cs="Times New Roman"/>
          <w:sz w:val="28"/>
          <w:szCs w:val="28"/>
        </w:rPr>
        <w:t>6</w:t>
      </w:r>
      <w:r w:rsidR="00922E72" w:rsidRPr="001D7BF9">
        <w:rPr>
          <w:rFonts w:ascii="Times New Roman" w:eastAsia="Times New Roman" w:hAnsi="Times New Roman" w:cs="Times New Roman"/>
          <w:sz w:val="28"/>
          <w:szCs w:val="28"/>
        </w:rPr>
        <w:t xml:space="preserve">. </w:t>
      </w:r>
      <w:r w:rsidR="00922E72" w:rsidRPr="001D7BF9">
        <w:rPr>
          <w:rFonts w:ascii="Times New Roman" w:eastAsia="Times New Roman" w:hAnsi="Times New Roman" w:cs="Times New Roman"/>
          <w:b/>
          <w:sz w:val="28"/>
          <w:szCs w:val="28"/>
        </w:rPr>
        <w:t>Задание 4.</w:t>
      </w:r>
      <w:r w:rsidR="00922E72" w:rsidRPr="001D7BF9">
        <w:rPr>
          <w:rFonts w:ascii="Times New Roman" w:eastAsia="Times New Roman" w:hAnsi="Times New Roman" w:cs="Times New Roman"/>
          <w:sz w:val="28"/>
          <w:szCs w:val="28"/>
        </w:rPr>
        <w:t xml:space="preserve"> на актуализацию  социально-педагогической функции: </w:t>
      </w:r>
      <w:r w:rsidR="00922E72" w:rsidRPr="001D7BF9">
        <w:rPr>
          <w:rFonts w:ascii="Times New Roman" w:eastAsia="Times New Roman" w:hAnsi="Times New Roman" w:cs="Times New Roman"/>
          <w:b/>
          <w:i/>
          <w:sz w:val="28"/>
          <w:szCs w:val="28"/>
        </w:rPr>
        <w:t>Профессионально-педагогическая задача</w:t>
      </w:r>
      <w:r w:rsidR="00922E72" w:rsidRPr="001D7BF9">
        <w:rPr>
          <w:rFonts w:ascii="Times New Roman" w:eastAsia="Times New Roman" w:hAnsi="Times New Roman" w:cs="Times New Roman"/>
          <w:sz w:val="28"/>
          <w:szCs w:val="28"/>
        </w:rPr>
        <w:t xml:space="preserve">  (оценка до 10 баллов).</w:t>
      </w:r>
    </w:p>
    <w:p w:rsidR="00922E72" w:rsidRPr="001D7BF9" w:rsidRDefault="00922E72" w:rsidP="001D7BF9">
      <w:pPr>
        <w:spacing w:line="240" w:lineRule="auto"/>
        <w:ind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Участникам конкурса предлагается посмотреть отрывок фильма о проблемах социализации в юношеском возрасте (условия личностного развития и самореализации в обществе). После 10 минутной подготовки каждый конкурсант по очереди, согласно жребию, комментирует, анализирует ситуацию</w:t>
      </w:r>
      <w:r w:rsidR="003B7966" w:rsidRPr="001D7BF9">
        <w:rPr>
          <w:rFonts w:ascii="Times New Roman" w:eastAsia="Times New Roman" w:hAnsi="Times New Roman" w:cs="Times New Roman"/>
          <w:sz w:val="28"/>
          <w:szCs w:val="28"/>
        </w:rPr>
        <w:t xml:space="preserve"> и даёт рекомендации (не более 3</w:t>
      </w:r>
      <w:r w:rsidRPr="001D7BF9">
        <w:rPr>
          <w:rFonts w:ascii="Times New Roman" w:eastAsia="Times New Roman" w:hAnsi="Times New Roman" w:cs="Times New Roman"/>
          <w:sz w:val="28"/>
          <w:szCs w:val="28"/>
        </w:rPr>
        <w:t xml:space="preserve"> минут). Во время выступления конкурсанта исключается возможность прослушивания его комментария и решения задачи последующими участниками.</w:t>
      </w:r>
    </w:p>
    <w:p w:rsidR="00922E72" w:rsidRPr="001D7BF9" w:rsidRDefault="00922E72" w:rsidP="001D7BF9">
      <w:pPr>
        <w:spacing w:line="240" w:lineRule="auto"/>
        <w:ind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Критерии оценки:</w:t>
      </w:r>
    </w:p>
    <w:p w:rsidR="00922E72" w:rsidRPr="001D7BF9" w:rsidRDefault="00922E72" w:rsidP="001D7BF9">
      <w:pPr>
        <w:widowControl w:val="0"/>
        <w:numPr>
          <w:ilvl w:val="0"/>
          <w:numId w:val="8"/>
        </w:numPr>
        <w:suppressAutoHyphens/>
        <w:autoSpaceDE w:val="0"/>
        <w:spacing w:after="0" w:line="240" w:lineRule="auto"/>
        <w:ind w:left="0"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 xml:space="preserve"> нормативно-правовая компетентность;</w:t>
      </w:r>
    </w:p>
    <w:p w:rsidR="00922E72" w:rsidRPr="001D7BF9" w:rsidRDefault="00922E72" w:rsidP="001D7BF9">
      <w:pPr>
        <w:widowControl w:val="0"/>
        <w:numPr>
          <w:ilvl w:val="0"/>
          <w:numId w:val="8"/>
        </w:numPr>
        <w:suppressAutoHyphens/>
        <w:autoSpaceDE w:val="0"/>
        <w:spacing w:after="0" w:line="240" w:lineRule="auto"/>
        <w:ind w:left="0"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 xml:space="preserve"> мастерство решения профессионально-педагогических задач; </w:t>
      </w:r>
    </w:p>
    <w:p w:rsidR="00922E72" w:rsidRPr="001D7BF9" w:rsidRDefault="00922E72" w:rsidP="001D7BF9">
      <w:pPr>
        <w:widowControl w:val="0"/>
        <w:numPr>
          <w:ilvl w:val="0"/>
          <w:numId w:val="8"/>
        </w:numPr>
        <w:suppressAutoHyphens/>
        <w:autoSpaceDE w:val="0"/>
        <w:spacing w:after="0" w:line="240" w:lineRule="auto"/>
        <w:ind w:left="0" w:firstLine="720"/>
        <w:contextualSpacing/>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 xml:space="preserve">инновационный подход к решению профессионально-педагогической проблемы.    </w:t>
      </w:r>
    </w:p>
    <w:p w:rsidR="00BD6B02" w:rsidRPr="001D7BF9" w:rsidRDefault="00BD6B02" w:rsidP="001D7BF9">
      <w:pPr>
        <w:pStyle w:val="a3"/>
        <w:spacing w:line="240" w:lineRule="auto"/>
        <w:ind w:left="0"/>
        <w:jc w:val="both"/>
        <w:rPr>
          <w:rFonts w:ascii="Times New Roman" w:hAnsi="Times New Roman" w:cs="Times New Roman"/>
          <w:b/>
          <w:sz w:val="28"/>
          <w:szCs w:val="28"/>
        </w:rPr>
      </w:pPr>
    </w:p>
    <w:p w:rsidR="001D7BF9" w:rsidRPr="001D7BF9" w:rsidRDefault="003B7966" w:rsidP="001D7BF9">
      <w:pPr>
        <w:pStyle w:val="a3"/>
        <w:spacing w:line="240" w:lineRule="auto"/>
        <w:ind w:left="0"/>
        <w:jc w:val="both"/>
        <w:rPr>
          <w:rFonts w:ascii="Times New Roman" w:hAnsi="Times New Roman" w:cs="Times New Roman"/>
          <w:sz w:val="28"/>
          <w:szCs w:val="28"/>
        </w:rPr>
      </w:pPr>
      <w:r w:rsidRPr="001D7BF9">
        <w:rPr>
          <w:rFonts w:ascii="Times New Roman" w:hAnsi="Times New Roman" w:cs="Times New Roman"/>
          <w:sz w:val="28"/>
          <w:szCs w:val="28"/>
        </w:rPr>
        <w:t>6.</w:t>
      </w:r>
      <w:r w:rsidR="001D7BF9" w:rsidRPr="001D7BF9">
        <w:rPr>
          <w:rFonts w:ascii="Times New Roman" w:hAnsi="Times New Roman" w:cs="Times New Roman"/>
          <w:sz w:val="28"/>
          <w:szCs w:val="28"/>
        </w:rPr>
        <w:t xml:space="preserve"> Подведение итогов конкурса</w:t>
      </w:r>
    </w:p>
    <w:p w:rsidR="00D92451" w:rsidRPr="001D7BF9" w:rsidRDefault="003B7966" w:rsidP="001D7BF9">
      <w:pPr>
        <w:pStyle w:val="a3"/>
        <w:spacing w:line="240" w:lineRule="auto"/>
        <w:ind w:left="0"/>
        <w:jc w:val="both"/>
        <w:rPr>
          <w:rFonts w:ascii="Times New Roman" w:hAnsi="Times New Roman" w:cs="Times New Roman"/>
          <w:b/>
          <w:sz w:val="28"/>
          <w:szCs w:val="28"/>
        </w:rPr>
      </w:pPr>
      <w:r w:rsidRPr="001D7BF9">
        <w:rPr>
          <w:rFonts w:ascii="Times New Roman" w:eastAsia="Times New Roman" w:hAnsi="Times New Roman" w:cs="Times New Roman"/>
          <w:sz w:val="28"/>
          <w:szCs w:val="28"/>
        </w:rPr>
        <w:t xml:space="preserve">Оценка результатов выполнения конкурсных </w:t>
      </w:r>
      <w:r w:rsidR="00321F68" w:rsidRPr="001D7BF9">
        <w:rPr>
          <w:rFonts w:ascii="Times New Roman" w:hAnsi="Times New Roman" w:cs="Times New Roman"/>
          <w:sz w:val="28"/>
          <w:szCs w:val="28"/>
        </w:rPr>
        <w:t xml:space="preserve">заданий и определение победителей </w:t>
      </w:r>
      <w:r w:rsidRPr="001D7BF9">
        <w:rPr>
          <w:rFonts w:ascii="Times New Roman" w:eastAsia="Times New Roman" w:hAnsi="Times New Roman" w:cs="Times New Roman"/>
          <w:sz w:val="28"/>
          <w:szCs w:val="28"/>
        </w:rPr>
        <w:t xml:space="preserve"> </w:t>
      </w:r>
      <w:r w:rsidR="00321F68" w:rsidRPr="001D7BF9">
        <w:rPr>
          <w:rFonts w:ascii="Times New Roman" w:hAnsi="Times New Roman" w:cs="Times New Roman"/>
          <w:sz w:val="28"/>
          <w:szCs w:val="28"/>
        </w:rPr>
        <w:t xml:space="preserve"> </w:t>
      </w:r>
      <w:proofErr w:type="spellStart"/>
      <w:r w:rsidR="00321F68" w:rsidRPr="001D7BF9">
        <w:rPr>
          <w:rFonts w:ascii="Times New Roman" w:hAnsi="Times New Roman" w:cs="Times New Roman"/>
          <w:sz w:val="28"/>
          <w:szCs w:val="28"/>
        </w:rPr>
        <w:t>внутритехникумовского</w:t>
      </w:r>
      <w:proofErr w:type="spellEnd"/>
      <w:r w:rsidRPr="001D7BF9">
        <w:rPr>
          <w:rFonts w:ascii="Times New Roman" w:eastAsia="Times New Roman" w:hAnsi="Times New Roman" w:cs="Times New Roman"/>
          <w:sz w:val="28"/>
          <w:szCs w:val="28"/>
        </w:rPr>
        <w:t xml:space="preserve"> Конкурса</w:t>
      </w:r>
      <w:r w:rsidR="001D7BF9" w:rsidRPr="001D7BF9">
        <w:rPr>
          <w:rFonts w:ascii="Times New Roman" w:eastAsia="Times New Roman" w:hAnsi="Times New Roman" w:cs="Times New Roman"/>
          <w:sz w:val="28"/>
          <w:szCs w:val="28"/>
        </w:rPr>
        <w:t xml:space="preserve"> «Педагогический работник года-2017»</w:t>
      </w:r>
      <w:r w:rsidRPr="001D7BF9">
        <w:rPr>
          <w:rFonts w:ascii="Times New Roman" w:eastAsia="Times New Roman" w:hAnsi="Times New Roman" w:cs="Times New Roman"/>
          <w:sz w:val="28"/>
          <w:szCs w:val="28"/>
        </w:rPr>
        <w:t xml:space="preserve"> </w:t>
      </w:r>
      <w:r w:rsidR="00321F68" w:rsidRPr="001D7BF9">
        <w:rPr>
          <w:rFonts w:ascii="Times New Roman" w:hAnsi="Times New Roman" w:cs="Times New Roman"/>
          <w:sz w:val="28"/>
          <w:szCs w:val="28"/>
        </w:rPr>
        <w:t xml:space="preserve">(по номинациям) </w:t>
      </w:r>
      <w:r w:rsidRPr="001D7BF9">
        <w:rPr>
          <w:rFonts w:ascii="Times New Roman" w:eastAsia="Times New Roman" w:hAnsi="Times New Roman" w:cs="Times New Roman"/>
          <w:sz w:val="28"/>
          <w:szCs w:val="28"/>
        </w:rPr>
        <w:t xml:space="preserve"> складывается из суммы средних баллов, выставленных членами жюри за каждое задание, на основе приведённых в настоящем положении критериев.</w:t>
      </w:r>
    </w:p>
    <w:p w:rsidR="00E46911" w:rsidRDefault="00E46911" w:rsidP="00E46911">
      <w:pPr>
        <w:pStyle w:val="a3"/>
        <w:spacing w:after="0" w:line="240" w:lineRule="auto"/>
        <w:ind w:left="0"/>
        <w:jc w:val="both"/>
        <w:rPr>
          <w:rFonts w:ascii="Times New Roman" w:eastAsia="Times New Roman" w:hAnsi="Times New Roman" w:cs="Times New Roman"/>
          <w:sz w:val="28"/>
          <w:szCs w:val="28"/>
        </w:rPr>
      </w:pPr>
    </w:p>
    <w:p w:rsidR="00E46911" w:rsidRPr="001D7BF9" w:rsidRDefault="00E46911" w:rsidP="00E46911">
      <w:pPr>
        <w:pStyle w:val="a3"/>
        <w:spacing w:after="0" w:line="240" w:lineRule="auto"/>
        <w:ind w:left="0"/>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Во всех номинациях конкурса определяются:</w:t>
      </w:r>
    </w:p>
    <w:p w:rsidR="00E46911" w:rsidRPr="001D7BF9" w:rsidRDefault="00E46911" w:rsidP="00E46911">
      <w:pPr>
        <w:pStyle w:val="a3"/>
        <w:spacing w:after="0" w:line="240" w:lineRule="auto"/>
        <w:ind w:left="0"/>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 xml:space="preserve"> победитель – 1 место;</w:t>
      </w:r>
    </w:p>
    <w:p w:rsidR="00E46911" w:rsidRPr="001D7BF9" w:rsidRDefault="00E46911" w:rsidP="00E46911">
      <w:pPr>
        <w:pStyle w:val="a3"/>
        <w:spacing w:after="0" w:line="240" w:lineRule="auto"/>
        <w:ind w:left="0"/>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lastRenderedPageBreak/>
        <w:t>все остальные  конкурсанты получают дипломы участников.</w:t>
      </w:r>
    </w:p>
    <w:p w:rsidR="00E46911" w:rsidRPr="001D7BF9" w:rsidRDefault="00E46911" w:rsidP="00E46911">
      <w:pPr>
        <w:pStyle w:val="a3"/>
        <w:spacing w:after="0" w:line="240" w:lineRule="auto"/>
        <w:ind w:left="0"/>
        <w:jc w:val="both"/>
        <w:rPr>
          <w:rFonts w:ascii="Times New Roman" w:eastAsia="Times New Roman" w:hAnsi="Times New Roman" w:cs="Times New Roman"/>
          <w:sz w:val="28"/>
          <w:szCs w:val="28"/>
        </w:rPr>
      </w:pPr>
      <w:r w:rsidRPr="001D7BF9">
        <w:rPr>
          <w:rFonts w:ascii="Times New Roman" w:eastAsia="Times New Roman" w:hAnsi="Times New Roman" w:cs="Times New Roman"/>
          <w:sz w:val="28"/>
          <w:szCs w:val="28"/>
        </w:rPr>
        <w:t>Победители в каждой номинации определяются по сумме баллов.</w:t>
      </w:r>
    </w:p>
    <w:p w:rsidR="00132212" w:rsidRDefault="00132212" w:rsidP="001D7BF9">
      <w:pPr>
        <w:pStyle w:val="a3"/>
        <w:spacing w:line="240" w:lineRule="auto"/>
        <w:ind w:left="0"/>
        <w:jc w:val="both"/>
        <w:rPr>
          <w:rFonts w:ascii="Times New Roman" w:hAnsi="Times New Roman" w:cs="Times New Roman"/>
          <w:b/>
          <w:sz w:val="28"/>
          <w:szCs w:val="28"/>
        </w:rPr>
      </w:pPr>
    </w:p>
    <w:p w:rsidR="00132212" w:rsidRDefault="00132212" w:rsidP="00132212"/>
    <w:p w:rsidR="00132212" w:rsidRDefault="00132212" w:rsidP="00132212">
      <w:pPr>
        <w:jc w:val="right"/>
        <w:rPr>
          <w:rFonts w:ascii="Times New Roman" w:hAnsi="Times New Roman" w:cs="Times New Roman"/>
          <w:b/>
          <w:sz w:val="28"/>
          <w:szCs w:val="28"/>
        </w:rPr>
      </w:pPr>
    </w:p>
    <w:p w:rsidR="00132212" w:rsidRDefault="00132212" w:rsidP="00132212">
      <w:pPr>
        <w:jc w:val="right"/>
        <w:rPr>
          <w:rFonts w:ascii="Times New Roman" w:hAnsi="Times New Roman" w:cs="Times New Roman"/>
          <w:b/>
          <w:sz w:val="28"/>
          <w:szCs w:val="28"/>
        </w:rPr>
      </w:pPr>
    </w:p>
    <w:p w:rsidR="00132212" w:rsidRDefault="00132212" w:rsidP="00132212">
      <w:pPr>
        <w:jc w:val="right"/>
        <w:rPr>
          <w:rFonts w:ascii="Times New Roman" w:hAnsi="Times New Roman" w:cs="Times New Roman"/>
          <w:b/>
          <w:sz w:val="28"/>
          <w:szCs w:val="28"/>
        </w:rPr>
      </w:pPr>
    </w:p>
    <w:p w:rsidR="00132212" w:rsidRDefault="00132212" w:rsidP="00132212">
      <w:pPr>
        <w:jc w:val="right"/>
        <w:rPr>
          <w:rFonts w:ascii="Times New Roman" w:hAnsi="Times New Roman" w:cs="Times New Roman"/>
          <w:b/>
          <w:sz w:val="28"/>
          <w:szCs w:val="28"/>
        </w:rPr>
      </w:pPr>
    </w:p>
    <w:p w:rsidR="00132212" w:rsidRDefault="00132212" w:rsidP="00132212">
      <w:pPr>
        <w:jc w:val="right"/>
        <w:rPr>
          <w:rFonts w:ascii="Times New Roman" w:hAnsi="Times New Roman" w:cs="Times New Roman"/>
          <w:b/>
          <w:sz w:val="28"/>
          <w:szCs w:val="28"/>
        </w:rPr>
      </w:pPr>
    </w:p>
    <w:p w:rsidR="00132212" w:rsidRDefault="00132212" w:rsidP="00132212">
      <w:pPr>
        <w:jc w:val="right"/>
        <w:rPr>
          <w:rFonts w:ascii="Times New Roman" w:hAnsi="Times New Roman" w:cs="Times New Roman"/>
          <w:b/>
          <w:sz w:val="28"/>
          <w:szCs w:val="28"/>
        </w:rPr>
      </w:pPr>
    </w:p>
    <w:p w:rsidR="00132212" w:rsidRDefault="00132212" w:rsidP="00132212">
      <w:pPr>
        <w:jc w:val="right"/>
        <w:rPr>
          <w:rFonts w:ascii="Times New Roman" w:hAnsi="Times New Roman" w:cs="Times New Roman"/>
          <w:b/>
          <w:sz w:val="28"/>
          <w:szCs w:val="28"/>
        </w:rPr>
      </w:pPr>
    </w:p>
    <w:p w:rsidR="00132212" w:rsidRDefault="00132212" w:rsidP="00132212">
      <w:pPr>
        <w:jc w:val="right"/>
        <w:rPr>
          <w:rFonts w:ascii="Times New Roman" w:hAnsi="Times New Roman" w:cs="Times New Roman"/>
          <w:b/>
          <w:sz w:val="28"/>
          <w:szCs w:val="28"/>
        </w:rPr>
      </w:pPr>
    </w:p>
    <w:p w:rsidR="00132212" w:rsidRDefault="00132212" w:rsidP="00132212">
      <w:pPr>
        <w:jc w:val="right"/>
        <w:rPr>
          <w:rFonts w:ascii="Times New Roman" w:hAnsi="Times New Roman" w:cs="Times New Roman"/>
          <w:b/>
          <w:sz w:val="28"/>
          <w:szCs w:val="28"/>
        </w:rPr>
      </w:pPr>
    </w:p>
    <w:p w:rsidR="00132212" w:rsidRDefault="00132212" w:rsidP="00132212">
      <w:pPr>
        <w:jc w:val="right"/>
        <w:rPr>
          <w:rFonts w:ascii="Times New Roman" w:hAnsi="Times New Roman" w:cs="Times New Roman"/>
          <w:b/>
          <w:sz w:val="28"/>
          <w:szCs w:val="28"/>
        </w:rPr>
      </w:pPr>
    </w:p>
    <w:p w:rsidR="00132212" w:rsidRDefault="00132212" w:rsidP="00132212">
      <w:pPr>
        <w:jc w:val="right"/>
        <w:rPr>
          <w:rFonts w:ascii="Times New Roman" w:hAnsi="Times New Roman" w:cs="Times New Roman"/>
          <w:b/>
          <w:sz w:val="28"/>
          <w:szCs w:val="28"/>
        </w:rPr>
      </w:pPr>
    </w:p>
    <w:p w:rsidR="00132212" w:rsidRDefault="00132212" w:rsidP="00132212">
      <w:pPr>
        <w:jc w:val="right"/>
        <w:rPr>
          <w:rFonts w:ascii="Times New Roman" w:hAnsi="Times New Roman" w:cs="Times New Roman"/>
          <w:b/>
          <w:sz w:val="28"/>
          <w:szCs w:val="28"/>
        </w:rPr>
      </w:pPr>
    </w:p>
    <w:p w:rsidR="00132212" w:rsidRDefault="00132212" w:rsidP="00132212">
      <w:pPr>
        <w:jc w:val="right"/>
        <w:rPr>
          <w:rFonts w:ascii="Times New Roman" w:hAnsi="Times New Roman" w:cs="Times New Roman"/>
          <w:b/>
          <w:sz w:val="28"/>
          <w:szCs w:val="28"/>
        </w:rPr>
      </w:pPr>
    </w:p>
    <w:p w:rsidR="00132212" w:rsidRDefault="00132212" w:rsidP="00132212">
      <w:pPr>
        <w:jc w:val="right"/>
        <w:rPr>
          <w:rFonts w:ascii="Times New Roman" w:hAnsi="Times New Roman" w:cs="Times New Roman"/>
          <w:b/>
          <w:sz w:val="28"/>
          <w:szCs w:val="28"/>
        </w:rPr>
      </w:pPr>
    </w:p>
    <w:p w:rsidR="00132212" w:rsidRDefault="00132212" w:rsidP="00132212">
      <w:pPr>
        <w:jc w:val="right"/>
        <w:rPr>
          <w:rFonts w:ascii="Times New Roman" w:hAnsi="Times New Roman" w:cs="Times New Roman"/>
          <w:b/>
          <w:sz w:val="28"/>
          <w:szCs w:val="28"/>
        </w:rPr>
      </w:pPr>
    </w:p>
    <w:p w:rsidR="00132212" w:rsidRDefault="00132212" w:rsidP="00132212">
      <w:pPr>
        <w:jc w:val="right"/>
        <w:rPr>
          <w:rFonts w:ascii="Times New Roman" w:hAnsi="Times New Roman" w:cs="Times New Roman"/>
          <w:b/>
          <w:sz w:val="28"/>
          <w:szCs w:val="28"/>
        </w:rPr>
      </w:pPr>
    </w:p>
    <w:p w:rsidR="00132212" w:rsidRDefault="00132212" w:rsidP="00132212">
      <w:pPr>
        <w:jc w:val="right"/>
        <w:rPr>
          <w:rFonts w:ascii="Times New Roman" w:hAnsi="Times New Roman" w:cs="Times New Roman"/>
          <w:b/>
          <w:sz w:val="28"/>
          <w:szCs w:val="28"/>
        </w:rPr>
      </w:pPr>
    </w:p>
    <w:p w:rsidR="00D92451" w:rsidRDefault="00132212" w:rsidP="00132212">
      <w:pPr>
        <w:jc w:val="right"/>
        <w:rPr>
          <w:rFonts w:ascii="Times New Roman" w:hAnsi="Times New Roman" w:cs="Times New Roman"/>
          <w:b/>
          <w:sz w:val="28"/>
          <w:szCs w:val="28"/>
        </w:rPr>
      </w:pPr>
      <w:r w:rsidRPr="00132212">
        <w:rPr>
          <w:rFonts w:ascii="Times New Roman" w:hAnsi="Times New Roman" w:cs="Times New Roman"/>
          <w:b/>
          <w:sz w:val="28"/>
          <w:szCs w:val="28"/>
        </w:rPr>
        <w:t xml:space="preserve">Приложение </w:t>
      </w:r>
      <w:r>
        <w:rPr>
          <w:rFonts w:ascii="Times New Roman" w:hAnsi="Times New Roman" w:cs="Times New Roman"/>
          <w:b/>
          <w:sz w:val="28"/>
          <w:szCs w:val="28"/>
        </w:rPr>
        <w:t>1</w:t>
      </w:r>
    </w:p>
    <w:p w:rsidR="00132212" w:rsidRDefault="00132212" w:rsidP="00132212">
      <w:pPr>
        <w:pStyle w:val="2"/>
        <w:jc w:val="center"/>
        <w:rPr>
          <w:i/>
          <w:sz w:val="32"/>
          <w:szCs w:val="32"/>
        </w:rPr>
      </w:pPr>
      <w:r w:rsidRPr="00404979">
        <w:rPr>
          <w:i/>
          <w:sz w:val="32"/>
          <w:szCs w:val="32"/>
        </w:rPr>
        <w:t>РЕЗЮМЕ</w:t>
      </w:r>
    </w:p>
    <w:p w:rsidR="00132212" w:rsidRDefault="00132212" w:rsidP="00132212">
      <w:pPr>
        <w:jc w:val="right"/>
        <w:rPr>
          <w:rFonts w:ascii="Times New Roman" w:hAnsi="Times New Roman" w:cs="Times New Roman"/>
          <w:b/>
          <w:sz w:val="28"/>
          <w:szCs w:val="28"/>
        </w:rPr>
      </w:pPr>
    </w:p>
    <w:tbl>
      <w:tblPr>
        <w:tblStyle w:val="a9"/>
        <w:tblpPr w:leftFromText="180" w:rightFromText="180" w:vertAnchor="page" w:horzAnchor="margin" w:tblpY="2116"/>
        <w:tblW w:w="0" w:type="auto"/>
        <w:tblLook w:val="04A0" w:firstRow="1" w:lastRow="0" w:firstColumn="1" w:lastColumn="0" w:noHBand="0" w:noVBand="1"/>
      </w:tblPr>
      <w:tblGrid>
        <w:gridCol w:w="3369"/>
        <w:gridCol w:w="6202"/>
      </w:tblGrid>
      <w:tr w:rsidR="00132212" w:rsidTr="008E3357">
        <w:tc>
          <w:tcPr>
            <w:tcW w:w="3369" w:type="dxa"/>
          </w:tcPr>
          <w:p w:rsidR="00132212" w:rsidRDefault="00132212" w:rsidP="008E3357">
            <w:pPr>
              <w:rPr>
                <w:rFonts w:ascii="Times New Roman" w:hAnsi="Times New Roman" w:cs="Times New Roman"/>
                <w:b/>
                <w:sz w:val="28"/>
                <w:szCs w:val="28"/>
              </w:rPr>
            </w:pPr>
            <w:r>
              <w:rPr>
                <w:rFonts w:ascii="Times New Roman" w:hAnsi="Times New Roman" w:cs="Times New Roman"/>
                <w:b/>
                <w:sz w:val="28"/>
                <w:szCs w:val="28"/>
              </w:rPr>
              <w:t xml:space="preserve"> Ф.И.О. </w:t>
            </w:r>
          </w:p>
          <w:p w:rsidR="00132212" w:rsidRPr="00180C5C" w:rsidRDefault="00132212" w:rsidP="008E3357">
            <w:pPr>
              <w:rPr>
                <w:rFonts w:ascii="Times New Roman" w:hAnsi="Times New Roman" w:cs="Times New Roman"/>
                <w:sz w:val="28"/>
                <w:szCs w:val="28"/>
              </w:rPr>
            </w:pPr>
          </w:p>
        </w:tc>
        <w:tc>
          <w:tcPr>
            <w:tcW w:w="6202" w:type="dxa"/>
          </w:tcPr>
          <w:p w:rsidR="00132212" w:rsidRPr="00180C5C" w:rsidRDefault="00132212" w:rsidP="008E3357">
            <w:pPr>
              <w:rPr>
                <w:rFonts w:ascii="Times New Roman" w:hAnsi="Times New Roman" w:cs="Times New Roman"/>
                <w:sz w:val="28"/>
                <w:szCs w:val="28"/>
              </w:rPr>
            </w:pPr>
            <w:r>
              <w:rPr>
                <w:rFonts w:ascii="Times New Roman" w:hAnsi="Times New Roman" w:cs="Times New Roman"/>
                <w:sz w:val="28"/>
                <w:szCs w:val="28"/>
              </w:rPr>
              <w:t>ФОТО</w:t>
            </w:r>
          </w:p>
        </w:tc>
      </w:tr>
      <w:tr w:rsidR="00132212" w:rsidTr="008E3357">
        <w:tc>
          <w:tcPr>
            <w:tcW w:w="3369" w:type="dxa"/>
          </w:tcPr>
          <w:p w:rsidR="00132212" w:rsidRPr="00180C5C" w:rsidRDefault="00132212" w:rsidP="008E3357">
            <w:pPr>
              <w:rPr>
                <w:rFonts w:ascii="Times New Roman" w:hAnsi="Times New Roman" w:cs="Times New Roman"/>
                <w:sz w:val="28"/>
                <w:szCs w:val="28"/>
              </w:rPr>
            </w:pPr>
            <w:r>
              <w:rPr>
                <w:rFonts w:ascii="Times New Roman" w:hAnsi="Times New Roman" w:cs="Times New Roman"/>
                <w:sz w:val="28"/>
                <w:szCs w:val="28"/>
              </w:rPr>
              <w:t>Адрес</w:t>
            </w:r>
          </w:p>
        </w:tc>
        <w:tc>
          <w:tcPr>
            <w:tcW w:w="6202" w:type="dxa"/>
          </w:tcPr>
          <w:p w:rsidR="00132212" w:rsidRPr="00ED4FD0" w:rsidRDefault="00132212" w:rsidP="008E3357">
            <w:pPr>
              <w:rPr>
                <w:rFonts w:ascii="Times New Roman" w:hAnsi="Times New Roman" w:cs="Times New Roman"/>
                <w:sz w:val="28"/>
                <w:szCs w:val="28"/>
              </w:rPr>
            </w:pPr>
            <w:r>
              <w:rPr>
                <w:rFonts w:ascii="Times New Roman" w:hAnsi="Times New Roman" w:cs="Times New Roman"/>
                <w:sz w:val="28"/>
                <w:szCs w:val="28"/>
              </w:rPr>
              <w:t xml:space="preserve"> </w:t>
            </w:r>
          </w:p>
        </w:tc>
      </w:tr>
      <w:tr w:rsidR="00132212" w:rsidTr="008E3357">
        <w:tc>
          <w:tcPr>
            <w:tcW w:w="3369" w:type="dxa"/>
          </w:tcPr>
          <w:p w:rsidR="00132212" w:rsidRPr="00180C5C" w:rsidRDefault="00132212" w:rsidP="008E3357">
            <w:pPr>
              <w:rPr>
                <w:rFonts w:ascii="Times New Roman" w:hAnsi="Times New Roman" w:cs="Times New Roman"/>
                <w:sz w:val="28"/>
                <w:szCs w:val="28"/>
              </w:rPr>
            </w:pPr>
            <w:r>
              <w:rPr>
                <w:rFonts w:ascii="Times New Roman" w:hAnsi="Times New Roman" w:cs="Times New Roman"/>
                <w:sz w:val="28"/>
                <w:szCs w:val="28"/>
              </w:rPr>
              <w:t>Должность,  место работы</w:t>
            </w:r>
          </w:p>
        </w:tc>
        <w:tc>
          <w:tcPr>
            <w:tcW w:w="6202" w:type="dxa"/>
          </w:tcPr>
          <w:p w:rsidR="00132212" w:rsidRPr="00180C5C" w:rsidRDefault="00132212" w:rsidP="008E3357">
            <w:pPr>
              <w:rPr>
                <w:rFonts w:ascii="Times New Roman" w:hAnsi="Times New Roman" w:cs="Times New Roman"/>
                <w:sz w:val="28"/>
                <w:szCs w:val="28"/>
              </w:rPr>
            </w:pPr>
            <w:r>
              <w:rPr>
                <w:rFonts w:ascii="Times New Roman" w:hAnsi="Times New Roman" w:cs="Times New Roman"/>
                <w:sz w:val="28"/>
                <w:szCs w:val="28"/>
              </w:rPr>
              <w:t xml:space="preserve"> </w:t>
            </w:r>
          </w:p>
        </w:tc>
      </w:tr>
      <w:tr w:rsidR="00132212" w:rsidTr="008E3357">
        <w:tc>
          <w:tcPr>
            <w:tcW w:w="3369" w:type="dxa"/>
          </w:tcPr>
          <w:p w:rsidR="00132212" w:rsidRPr="00180C5C" w:rsidRDefault="00132212" w:rsidP="008E3357">
            <w:pPr>
              <w:rPr>
                <w:rFonts w:ascii="Times New Roman" w:hAnsi="Times New Roman" w:cs="Times New Roman"/>
                <w:sz w:val="28"/>
                <w:szCs w:val="28"/>
              </w:rPr>
            </w:pPr>
            <w:r>
              <w:rPr>
                <w:rFonts w:ascii="Times New Roman" w:hAnsi="Times New Roman" w:cs="Times New Roman"/>
                <w:sz w:val="28"/>
                <w:szCs w:val="28"/>
              </w:rPr>
              <w:t>Образование, ОУ</w:t>
            </w:r>
          </w:p>
        </w:tc>
        <w:tc>
          <w:tcPr>
            <w:tcW w:w="6202" w:type="dxa"/>
          </w:tcPr>
          <w:p w:rsidR="00132212" w:rsidRDefault="00132212" w:rsidP="008E3357">
            <w:pPr>
              <w:rPr>
                <w:rFonts w:ascii="Times New Roman" w:hAnsi="Times New Roman" w:cs="Times New Roman"/>
                <w:sz w:val="28"/>
                <w:szCs w:val="28"/>
              </w:rPr>
            </w:pPr>
            <w:r>
              <w:rPr>
                <w:rFonts w:ascii="Times New Roman" w:hAnsi="Times New Roman" w:cs="Times New Roman"/>
                <w:sz w:val="28"/>
                <w:szCs w:val="28"/>
              </w:rPr>
              <w:t xml:space="preserve"> </w:t>
            </w:r>
          </w:p>
          <w:p w:rsidR="00132212" w:rsidRPr="00180C5C" w:rsidRDefault="00132212" w:rsidP="008E3357">
            <w:pPr>
              <w:rPr>
                <w:rFonts w:ascii="Times New Roman" w:hAnsi="Times New Roman" w:cs="Times New Roman"/>
                <w:sz w:val="28"/>
                <w:szCs w:val="28"/>
              </w:rPr>
            </w:pPr>
          </w:p>
        </w:tc>
      </w:tr>
      <w:tr w:rsidR="00132212" w:rsidTr="008E3357">
        <w:tc>
          <w:tcPr>
            <w:tcW w:w="3369" w:type="dxa"/>
          </w:tcPr>
          <w:p w:rsidR="00132212" w:rsidRDefault="00132212" w:rsidP="008E3357">
            <w:pPr>
              <w:rPr>
                <w:rFonts w:ascii="Times New Roman" w:hAnsi="Times New Roman" w:cs="Times New Roman"/>
                <w:sz w:val="28"/>
                <w:szCs w:val="28"/>
              </w:rPr>
            </w:pPr>
            <w:r>
              <w:rPr>
                <w:rFonts w:ascii="Times New Roman" w:hAnsi="Times New Roman" w:cs="Times New Roman"/>
                <w:sz w:val="28"/>
                <w:szCs w:val="28"/>
              </w:rPr>
              <w:lastRenderedPageBreak/>
              <w:t>Дополнительное образование</w:t>
            </w:r>
          </w:p>
        </w:tc>
        <w:tc>
          <w:tcPr>
            <w:tcW w:w="6202" w:type="dxa"/>
          </w:tcPr>
          <w:p w:rsidR="00132212" w:rsidRDefault="00132212" w:rsidP="008E3357">
            <w:pPr>
              <w:rPr>
                <w:rFonts w:ascii="Times New Roman" w:hAnsi="Times New Roman" w:cs="Times New Roman"/>
                <w:sz w:val="28"/>
                <w:szCs w:val="28"/>
              </w:rPr>
            </w:pPr>
            <w:r>
              <w:rPr>
                <w:rFonts w:ascii="Times New Roman" w:hAnsi="Times New Roman" w:cs="Times New Roman"/>
                <w:sz w:val="28"/>
                <w:szCs w:val="28"/>
              </w:rPr>
              <w:t xml:space="preserve"> </w:t>
            </w:r>
          </w:p>
          <w:p w:rsidR="00132212" w:rsidRPr="00180C5C" w:rsidRDefault="00132212" w:rsidP="008E3357">
            <w:pPr>
              <w:rPr>
                <w:rFonts w:ascii="Times New Roman" w:hAnsi="Times New Roman" w:cs="Times New Roman"/>
                <w:sz w:val="28"/>
                <w:szCs w:val="28"/>
              </w:rPr>
            </w:pPr>
          </w:p>
        </w:tc>
      </w:tr>
      <w:tr w:rsidR="00132212" w:rsidTr="008E3357">
        <w:tc>
          <w:tcPr>
            <w:tcW w:w="3369" w:type="dxa"/>
          </w:tcPr>
          <w:p w:rsidR="00132212" w:rsidRDefault="00132212" w:rsidP="008E3357">
            <w:pPr>
              <w:rPr>
                <w:rFonts w:ascii="Times New Roman" w:hAnsi="Times New Roman" w:cs="Times New Roman"/>
                <w:sz w:val="28"/>
                <w:szCs w:val="28"/>
              </w:rPr>
            </w:pPr>
            <w:r>
              <w:rPr>
                <w:rFonts w:ascii="Times New Roman" w:hAnsi="Times New Roman" w:cs="Times New Roman"/>
                <w:sz w:val="28"/>
                <w:szCs w:val="28"/>
              </w:rPr>
              <w:t>Педагогический стаж</w:t>
            </w:r>
          </w:p>
        </w:tc>
        <w:tc>
          <w:tcPr>
            <w:tcW w:w="6202" w:type="dxa"/>
          </w:tcPr>
          <w:p w:rsidR="00132212" w:rsidRPr="00180C5C" w:rsidRDefault="00132212" w:rsidP="008E3357">
            <w:pPr>
              <w:rPr>
                <w:rFonts w:ascii="Times New Roman" w:hAnsi="Times New Roman" w:cs="Times New Roman"/>
                <w:sz w:val="28"/>
                <w:szCs w:val="28"/>
              </w:rPr>
            </w:pPr>
            <w:r>
              <w:rPr>
                <w:rFonts w:ascii="Times New Roman" w:hAnsi="Times New Roman" w:cs="Times New Roman"/>
                <w:sz w:val="28"/>
                <w:szCs w:val="28"/>
              </w:rPr>
              <w:t xml:space="preserve"> </w:t>
            </w:r>
          </w:p>
        </w:tc>
      </w:tr>
      <w:tr w:rsidR="00132212" w:rsidTr="008E3357">
        <w:tc>
          <w:tcPr>
            <w:tcW w:w="3369" w:type="dxa"/>
          </w:tcPr>
          <w:p w:rsidR="00132212" w:rsidRDefault="00132212" w:rsidP="008E3357">
            <w:pPr>
              <w:rPr>
                <w:rFonts w:ascii="Times New Roman" w:hAnsi="Times New Roman" w:cs="Times New Roman"/>
                <w:sz w:val="28"/>
                <w:szCs w:val="28"/>
              </w:rPr>
            </w:pPr>
            <w:r>
              <w:rPr>
                <w:rFonts w:ascii="Times New Roman" w:hAnsi="Times New Roman" w:cs="Times New Roman"/>
                <w:sz w:val="28"/>
                <w:szCs w:val="28"/>
              </w:rPr>
              <w:t>Квалификационная категория</w:t>
            </w:r>
          </w:p>
        </w:tc>
        <w:tc>
          <w:tcPr>
            <w:tcW w:w="6202" w:type="dxa"/>
          </w:tcPr>
          <w:p w:rsidR="00132212" w:rsidRDefault="00132212" w:rsidP="008E3357">
            <w:pPr>
              <w:rPr>
                <w:rFonts w:ascii="Times New Roman" w:hAnsi="Times New Roman" w:cs="Times New Roman"/>
                <w:sz w:val="28"/>
                <w:szCs w:val="28"/>
              </w:rPr>
            </w:pPr>
            <w:r>
              <w:rPr>
                <w:rFonts w:ascii="Times New Roman" w:hAnsi="Times New Roman" w:cs="Times New Roman"/>
                <w:sz w:val="28"/>
                <w:szCs w:val="28"/>
              </w:rPr>
              <w:t xml:space="preserve"> </w:t>
            </w:r>
          </w:p>
        </w:tc>
      </w:tr>
      <w:tr w:rsidR="00132212" w:rsidTr="008E3357">
        <w:trPr>
          <w:trHeight w:val="976"/>
        </w:trPr>
        <w:tc>
          <w:tcPr>
            <w:tcW w:w="3369" w:type="dxa"/>
          </w:tcPr>
          <w:p w:rsidR="00132212" w:rsidRPr="00132212" w:rsidRDefault="00132212" w:rsidP="008E3357">
            <w:pPr>
              <w:rPr>
                <w:rFonts w:ascii="Times New Roman" w:hAnsi="Times New Roman" w:cs="Times New Roman"/>
                <w:b/>
                <w:sz w:val="28"/>
                <w:szCs w:val="28"/>
              </w:rPr>
            </w:pPr>
            <w:r w:rsidRPr="00132212">
              <w:rPr>
                <w:rStyle w:val="aa"/>
                <w:rFonts w:ascii="Times New Roman" w:hAnsi="Times New Roman" w:cs="Times New Roman"/>
                <w:b w:val="0"/>
                <w:sz w:val="28"/>
                <w:szCs w:val="28"/>
              </w:rPr>
              <w:t>Опыт профессиональной и трудовой деятельности</w:t>
            </w:r>
          </w:p>
        </w:tc>
        <w:tc>
          <w:tcPr>
            <w:tcW w:w="6202" w:type="dxa"/>
          </w:tcPr>
          <w:p w:rsidR="00132212" w:rsidRPr="00180C5C" w:rsidRDefault="00132212" w:rsidP="008E3357">
            <w:pPr>
              <w:rPr>
                <w:rFonts w:ascii="Times New Roman" w:hAnsi="Times New Roman" w:cs="Times New Roman"/>
                <w:sz w:val="28"/>
                <w:szCs w:val="28"/>
              </w:rPr>
            </w:pPr>
            <w:r>
              <w:rPr>
                <w:rFonts w:ascii="Times New Roman" w:hAnsi="Times New Roman" w:cs="Times New Roman"/>
                <w:sz w:val="28"/>
                <w:szCs w:val="28"/>
              </w:rPr>
              <w:t xml:space="preserve"> </w:t>
            </w:r>
          </w:p>
        </w:tc>
      </w:tr>
      <w:tr w:rsidR="00132212" w:rsidTr="008E3357">
        <w:trPr>
          <w:trHeight w:val="58"/>
        </w:trPr>
        <w:tc>
          <w:tcPr>
            <w:tcW w:w="3369" w:type="dxa"/>
          </w:tcPr>
          <w:p w:rsidR="00132212" w:rsidRDefault="00132212" w:rsidP="008E3357">
            <w:pPr>
              <w:rPr>
                <w:rFonts w:ascii="Times New Roman" w:hAnsi="Times New Roman" w:cs="Times New Roman"/>
                <w:sz w:val="28"/>
                <w:szCs w:val="28"/>
              </w:rPr>
            </w:pPr>
            <w:r>
              <w:rPr>
                <w:rFonts w:ascii="Times New Roman" w:hAnsi="Times New Roman" w:cs="Times New Roman"/>
                <w:sz w:val="28"/>
                <w:szCs w:val="28"/>
              </w:rPr>
              <w:t xml:space="preserve">Компетентность </w:t>
            </w:r>
          </w:p>
          <w:p w:rsidR="00132212" w:rsidRPr="00720E7C" w:rsidRDefault="00132212" w:rsidP="008E3357">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Знания</w:t>
            </w:r>
          </w:p>
          <w:p w:rsidR="00132212" w:rsidRDefault="00132212" w:rsidP="008E3357">
            <w:pPr>
              <w:rPr>
                <w:rFonts w:ascii="Times New Roman" w:hAnsi="Times New Roman" w:cs="Times New Roman"/>
                <w:sz w:val="28"/>
                <w:szCs w:val="28"/>
              </w:rPr>
            </w:pPr>
          </w:p>
          <w:p w:rsidR="00132212" w:rsidRDefault="00132212" w:rsidP="008E3357">
            <w:pPr>
              <w:rPr>
                <w:rFonts w:ascii="Times New Roman" w:hAnsi="Times New Roman" w:cs="Times New Roman"/>
                <w:sz w:val="28"/>
                <w:szCs w:val="28"/>
              </w:rPr>
            </w:pPr>
          </w:p>
          <w:p w:rsidR="00132212" w:rsidRDefault="00132212" w:rsidP="008E3357">
            <w:pPr>
              <w:rPr>
                <w:rFonts w:ascii="Times New Roman" w:eastAsia="Times New Roman" w:hAnsi="Times New Roman" w:cs="Times New Roman"/>
                <w:sz w:val="24"/>
                <w:szCs w:val="24"/>
                <w:lang w:eastAsia="ru-RU"/>
              </w:rPr>
            </w:pPr>
            <w:r w:rsidRPr="002574BF">
              <w:rPr>
                <w:rFonts w:ascii="Times New Roman" w:eastAsia="Times New Roman" w:hAnsi="Times New Roman" w:cs="Times New Roman"/>
                <w:sz w:val="24"/>
                <w:szCs w:val="24"/>
                <w:lang w:eastAsia="ru-RU"/>
              </w:rPr>
              <w:t xml:space="preserve"> </w:t>
            </w:r>
          </w:p>
          <w:p w:rsidR="00132212" w:rsidRDefault="00132212" w:rsidP="008E3357">
            <w:pPr>
              <w:rPr>
                <w:rFonts w:ascii="Times New Roman" w:eastAsia="Times New Roman" w:hAnsi="Times New Roman" w:cs="Times New Roman"/>
                <w:sz w:val="24"/>
                <w:szCs w:val="24"/>
                <w:lang w:eastAsia="ru-RU"/>
              </w:rPr>
            </w:pPr>
          </w:p>
          <w:p w:rsidR="00132212" w:rsidRDefault="00132212" w:rsidP="008E3357">
            <w:pPr>
              <w:rPr>
                <w:rFonts w:ascii="Times New Roman" w:eastAsia="Times New Roman" w:hAnsi="Times New Roman" w:cs="Times New Roman"/>
                <w:sz w:val="24"/>
                <w:szCs w:val="24"/>
                <w:lang w:eastAsia="ru-RU"/>
              </w:rPr>
            </w:pPr>
          </w:p>
          <w:p w:rsidR="00132212" w:rsidRDefault="00132212" w:rsidP="008E3357">
            <w:pPr>
              <w:rPr>
                <w:rFonts w:ascii="Times New Roman" w:eastAsia="Times New Roman" w:hAnsi="Times New Roman" w:cs="Times New Roman"/>
                <w:sz w:val="24"/>
                <w:szCs w:val="24"/>
                <w:lang w:eastAsia="ru-RU"/>
              </w:rPr>
            </w:pPr>
          </w:p>
          <w:p w:rsidR="00132212" w:rsidRDefault="00132212" w:rsidP="008E3357">
            <w:pPr>
              <w:rPr>
                <w:rFonts w:ascii="Times New Roman" w:eastAsia="Times New Roman" w:hAnsi="Times New Roman" w:cs="Times New Roman"/>
                <w:sz w:val="24"/>
                <w:szCs w:val="24"/>
                <w:lang w:eastAsia="ru-RU"/>
              </w:rPr>
            </w:pPr>
          </w:p>
          <w:p w:rsidR="00132212" w:rsidRDefault="00132212" w:rsidP="008E3357">
            <w:pPr>
              <w:rPr>
                <w:rFonts w:ascii="Times New Roman" w:eastAsia="Times New Roman" w:hAnsi="Times New Roman" w:cs="Times New Roman"/>
                <w:sz w:val="24"/>
                <w:szCs w:val="24"/>
                <w:lang w:eastAsia="ru-RU"/>
              </w:rPr>
            </w:pPr>
          </w:p>
          <w:p w:rsidR="00132212" w:rsidRDefault="00132212" w:rsidP="008E3357">
            <w:pPr>
              <w:spacing w:line="276" w:lineRule="auto"/>
              <w:jc w:val="both"/>
              <w:rPr>
                <w:rFonts w:ascii="Times New Roman" w:eastAsia="Times New Roman" w:hAnsi="Times New Roman" w:cs="Times New Roman"/>
                <w:i/>
                <w:sz w:val="28"/>
                <w:szCs w:val="28"/>
                <w:lang w:eastAsia="ru-RU"/>
              </w:rPr>
            </w:pPr>
            <w:r w:rsidRPr="004C6233">
              <w:rPr>
                <w:rFonts w:ascii="Times New Roman" w:eastAsia="Times New Roman" w:hAnsi="Times New Roman" w:cs="Times New Roman"/>
                <w:i/>
                <w:sz w:val="28"/>
                <w:szCs w:val="28"/>
                <w:lang w:eastAsia="ru-RU"/>
              </w:rPr>
              <w:t>Умения</w:t>
            </w:r>
          </w:p>
          <w:p w:rsidR="00132212" w:rsidRDefault="00132212" w:rsidP="008E3357">
            <w:pPr>
              <w:spacing w:line="276" w:lineRule="auto"/>
              <w:jc w:val="both"/>
              <w:rPr>
                <w:rFonts w:ascii="Times New Roman" w:eastAsia="Times New Roman" w:hAnsi="Times New Roman" w:cs="Times New Roman"/>
                <w:i/>
                <w:sz w:val="28"/>
                <w:szCs w:val="28"/>
                <w:lang w:eastAsia="ru-RU"/>
              </w:rPr>
            </w:pPr>
          </w:p>
          <w:p w:rsidR="00132212" w:rsidRDefault="00132212" w:rsidP="008E3357">
            <w:pPr>
              <w:spacing w:line="276" w:lineRule="auto"/>
              <w:jc w:val="both"/>
              <w:rPr>
                <w:rFonts w:ascii="Times New Roman" w:eastAsia="Times New Roman" w:hAnsi="Times New Roman" w:cs="Times New Roman"/>
                <w:i/>
                <w:sz w:val="28"/>
                <w:szCs w:val="28"/>
                <w:lang w:eastAsia="ru-RU"/>
              </w:rPr>
            </w:pPr>
          </w:p>
          <w:p w:rsidR="00132212" w:rsidRDefault="00132212" w:rsidP="008E3357">
            <w:pPr>
              <w:spacing w:line="276" w:lineRule="auto"/>
              <w:jc w:val="both"/>
              <w:rPr>
                <w:rFonts w:ascii="Times New Roman" w:eastAsia="Times New Roman" w:hAnsi="Times New Roman" w:cs="Times New Roman"/>
                <w:i/>
                <w:sz w:val="28"/>
                <w:szCs w:val="28"/>
                <w:lang w:eastAsia="ru-RU"/>
              </w:rPr>
            </w:pPr>
          </w:p>
          <w:p w:rsidR="00132212" w:rsidRDefault="00132212" w:rsidP="008E3357">
            <w:pPr>
              <w:spacing w:line="276" w:lineRule="auto"/>
              <w:jc w:val="both"/>
              <w:rPr>
                <w:rFonts w:ascii="Times New Roman" w:eastAsia="Times New Roman" w:hAnsi="Times New Roman" w:cs="Times New Roman"/>
                <w:i/>
                <w:sz w:val="28"/>
                <w:szCs w:val="28"/>
                <w:lang w:eastAsia="ru-RU"/>
              </w:rPr>
            </w:pPr>
          </w:p>
          <w:p w:rsidR="00132212" w:rsidRDefault="00132212" w:rsidP="008E3357">
            <w:pPr>
              <w:spacing w:line="276" w:lineRule="auto"/>
              <w:jc w:val="both"/>
              <w:rPr>
                <w:rFonts w:ascii="Times New Roman" w:eastAsia="Times New Roman" w:hAnsi="Times New Roman" w:cs="Times New Roman"/>
                <w:i/>
                <w:sz w:val="28"/>
                <w:szCs w:val="28"/>
                <w:lang w:eastAsia="ru-RU"/>
              </w:rPr>
            </w:pPr>
          </w:p>
          <w:p w:rsidR="00132212" w:rsidRDefault="00132212" w:rsidP="008E3357">
            <w:pPr>
              <w:spacing w:line="276" w:lineRule="auto"/>
              <w:jc w:val="both"/>
              <w:rPr>
                <w:rFonts w:ascii="Times New Roman" w:eastAsia="Times New Roman" w:hAnsi="Times New Roman" w:cs="Times New Roman"/>
                <w:i/>
                <w:sz w:val="28"/>
                <w:szCs w:val="28"/>
                <w:lang w:eastAsia="ru-RU"/>
              </w:rPr>
            </w:pPr>
          </w:p>
          <w:p w:rsidR="00132212" w:rsidRPr="004C6233" w:rsidRDefault="00132212" w:rsidP="008E3357">
            <w:pPr>
              <w:spacing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Достижения</w:t>
            </w:r>
          </w:p>
          <w:p w:rsidR="00132212" w:rsidRPr="00DF4CED" w:rsidRDefault="00132212" w:rsidP="008E3357">
            <w:pPr>
              <w:spacing w:after="270" w:line="360" w:lineRule="auto"/>
              <w:jc w:val="both"/>
              <w:textAlignment w:val="baseline"/>
              <w:rPr>
                <w:color w:val="333333"/>
                <w:shd w:val="clear" w:color="auto" w:fill="FFFFFF"/>
              </w:rPr>
            </w:pPr>
          </w:p>
          <w:p w:rsidR="00132212" w:rsidRPr="00180C5C" w:rsidRDefault="00132212" w:rsidP="008E3357">
            <w:pPr>
              <w:rPr>
                <w:rFonts w:ascii="Times New Roman" w:hAnsi="Times New Roman" w:cs="Times New Roman"/>
                <w:sz w:val="28"/>
                <w:szCs w:val="28"/>
              </w:rPr>
            </w:pPr>
          </w:p>
        </w:tc>
        <w:tc>
          <w:tcPr>
            <w:tcW w:w="6202" w:type="dxa"/>
          </w:tcPr>
          <w:p w:rsidR="00132212" w:rsidRDefault="00132212" w:rsidP="008E335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32212" w:rsidRDefault="00132212" w:rsidP="008E3357">
            <w:pPr>
              <w:jc w:val="both"/>
              <w:rPr>
                <w:rFonts w:ascii="Times New Roman" w:eastAsia="Times New Roman" w:hAnsi="Times New Roman" w:cs="Times New Roman"/>
                <w:sz w:val="28"/>
                <w:szCs w:val="28"/>
                <w:lang w:eastAsia="ru-RU"/>
              </w:rPr>
            </w:pPr>
          </w:p>
          <w:p w:rsidR="00132212" w:rsidRPr="00D328BB" w:rsidRDefault="00132212" w:rsidP="008E335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32212" w:rsidRPr="00180C5C" w:rsidRDefault="00132212" w:rsidP="008E3357">
            <w:pPr>
              <w:pStyle w:val="a3"/>
              <w:rPr>
                <w:rFonts w:ascii="Times New Roman" w:hAnsi="Times New Roman" w:cs="Times New Roman"/>
                <w:sz w:val="28"/>
                <w:szCs w:val="28"/>
              </w:rPr>
            </w:pPr>
          </w:p>
        </w:tc>
      </w:tr>
      <w:tr w:rsidR="00132212" w:rsidTr="008E3357">
        <w:trPr>
          <w:trHeight w:val="58"/>
        </w:trPr>
        <w:tc>
          <w:tcPr>
            <w:tcW w:w="3369" w:type="dxa"/>
          </w:tcPr>
          <w:p w:rsidR="00132212" w:rsidRPr="00132212" w:rsidRDefault="00132212" w:rsidP="008E3357">
            <w:pPr>
              <w:rPr>
                <w:rFonts w:ascii="Times New Roman" w:hAnsi="Times New Roman" w:cs="Times New Roman"/>
                <w:b/>
                <w:sz w:val="28"/>
                <w:szCs w:val="28"/>
              </w:rPr>
            </w:pPr>
            <w:r w:rsidRPr="00132212">
              <w:rPr>
                <w:rStyle w:val="aa"/>
                <w:rFonts w:ascii="Times New Roman" w:hAnsi="Times New Roman" w:cs="Times New Roman"/>
                <w:b w:val="0"/>
                <w:sz w:val="28"/>
                <w:szCs w:val="28"/>
              </w:rPr>
              <w:t>Личностные качества</w:t>
            </w:r>
            <w:r w:rsidRPr="00132212">
              <w:rPr>
                <w:rFonts w:ascii="Times New Roman" w:hAnsi="Times New Roman" w:cs="Times New Roman"/>
                <w:b/>
                <w:sz w:val="28"/>
                <w:szCs w:val="28"/>
              </w:rPr>
              <w:br/>
            </w:r>
          </w:p>
        </w:tc>
        <w:tc>
          <w:tcPr>
            <w:tcW w:w="6202" w:type="dxa"/>
          </w:tcPr>
          <w:p w:rsidR="00132212" w:rsidRPr="009915CB" w:rsidRDefault="00132212" w:rsidP="008E3357">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
          <w:p w:rsidR="00132212" w:rsidRDefault="00132212" w:rsidP="008E3357">
            <w:pPr>
              <w:pStyle w:val="a8"/>
              <w:rPr>
                <w:sz w:val="28"/>
                <w:szCs w:val="28"/>
              </w:rPr>
            </w:pPr>
          </w:p>
        </w:tc>
      </w:tr>
    </w:tbl>
    <w:p w:rsidR="00132212" w:rsidRDefault="00132212" w:rsidP="00132212">
      <w:pPr>
        <w:jc w:val="right"/>
        <w:rPr>
          <w:rFonts w:ascii="Times New Roman" w:hAnsi="Times New Roman" w:cs="Times New Roman"/>
          <w:b/>
          <w:sz w:val="28"/>
          <w:szCs w:val="28"/>
        </w:rPr>
      </w:pPr>
    </w:p>
    <w:p w:rsidR="00132212" w:rsidRPr="00132212" w:rsidRDefault="00132212" w:rsidP="00132212">
      <w:pPr>
        <w:jc w:val="right"/>
        <w:rPr>
          <w:rFonts w:ascii="Times New Roman" w:hAnsi="Times New Roman" w:cs="Times New Roman"/>
          <w:b/>
          <w:sz w:val="28"/>
          <w:szCs w:val="28"/>
        </w:rPr>
      </w:pPr>
    </w:p>
    <w:sectPr w:rsidR="00132212" w:rsidRPr="00132212" w:rsidSect="00BD6B0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96" w:rsidRDefault="00CF0096" w:rsidP="00922E72">
      <w:pPr>
        <w:spacing w:after="0" w:line="240" w:lineRule="auto"/>
      </w:pPr>
      <w:r>
        <w:separator/>
      </w:r>
    </w:p>
  </w:endnote>
  <w:endnote w:type="continuationSeparator" w:id="0">
    <w:p w:rsidR="00CF0096" w:rsidRDefault="00CF0096" w:rsidP="0092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96" w:rsidRDefault="00CF0096" w:rsidP="00922E72">
      <w:pPr>
        <w:spacing w:after="0" w:line="240" w:lineRule="auto"/>
      </w:pPr>
      <w:r>
        <w:separator/>
      </w:r>
    </w:p>
  </w:footnote>
  <w:footnote w:type="continuationSeparator" w:id="0">
    <w:p w:rsidR="00CF0096" w:rsidRDefault="00CF0096" w:rsidP="00922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926"/>
        </w:tabs>
        <w:ind w:left="926" w:hanging="360"/>
      </w:pPr>
      <w:rPr>
        <w:rFonts w:ascii="Symbol" w:hAnsi="Symbol"/>
      </w:rPr>
    </w:lvl>
  </w:abstractNum>
  <w:abstractNum w:abstractNumId="2">
    <w:nsid w:val="00000007"/>
    <w:multiLevelType w:val="singleLevel"/>
    <w:tmpl w:val="00000007"/>
    <w:name w:val="WW8Num8"/>
    <w:lvl w:ilvl="0">
      <w:start w:val="1"/>
      <w:numFmt w:val="bullet"/>
      <w:lvlText w:val=""/>
      <w:lvlJc w:val="left"/>
      <w:pPr>
        <w:tabs>
          <w:tab w:val="num" w:pos="1320"/>
        </w:tabs>
        <w:ind w:left="1320" w:hanging="360"/>
      </w:pPr>
      <w:rPr>
        <w:rFonts w:ascii="Symbol" w:hAnsi="Symbol"/>
      </w:rPr>
    </w:lvl>
  </w:abstractNum>
  <w:abstractNum w:abstractNumId="3">
    <w:nsid w:val="00000008"/>
    <w:multiLevelType w:val="singleLevel"/>
    <w:tmpl w:val="00000008"/>
    <w:name w:val="WW8Num9"/>
    <w:lvl w:ilvl="0">
      <w:start w:val="1"/>
      <w:numFmt w:val="bullet"/>
      <w:lvlText w:val=""/>
      <w:lvlJc w:val="left"/>
      <w:pPr>
        <w:tabs>
          <w:tab w:val="num" w:pos="1320"/>
        </w:tabs>
        <w:ind w:left="1320" w:hanging="360"/>
      </w:pPr>
      <w:rPr>
        <w:rFonts w:ascii="Symbol" w:hAnsi="Symbol"/>
      </w:rPr>
    </w:lvl>
  </w:abstractNum>
  <w:abstractNum w:abstractNumId="4">
    <w:nsid w:val="00000009"/>
    <w:multiLevelType w:val="singleLevel"/>
    <w:tmpl w:val="00000009"/>
    <w:name w:val="WW8Num11"/>
    <w:lvl w:ilvl="0">
      <w:start w:val="1"/>
      <w:numFmt w:val="bullet"/>
      <w:lvlText w:val=""/>
      <w:lvlJc w:val="left"/>
      <w:pPr>
        <w:tabs>
          <w:tab w:val="num" w:pos="2388"/>
        </w:tabs>
        <w:ind w:left="2388" w:hanging="360"/>
      </w:pPr>
      <w:rPr>
        <w:rFonts w:ascii="Symbol" w:hAnsi="Symbol"/>
      </w:rPr>
    </w:lvl>
  </w:abstractNum>
  <w:abstractNum w:abstractNumId="5">
    <w:nsid w:val="0000000A"/>
    <w:multiLevelType w:val="singleLevel"/>
    <w:tmpl w:val="0000000A"/>
    <w:name w:val="WW8Num12"/>
    <w:lvl w:ilvl="0">
      <w:start w:val="1"/>
      <w:numFmt w:val="bullet"/>
      <w:lvlText w:val=""/>
      <w:lvlJc w:val="left"/>
      <w:pPr>
        <w:tabs>
          <w:tab w:val="num" w:pos="1320"/>
        </w:tabs>
        <w:ind w:left="1320" w:hanging="360"/>
      </w:pPr>
      <w:rPr>
        <w:rFonts w:ascii="Symbol" w:hAnsi="Symbol"/>
      </w:rPr>
    </w:lvl>
  </w:abstractNum>
  <w:abstractNum w:abstractNumId="6">
    <w:nsid w:val="06646CD8"/>
    <w:multiLevelType w:val="multilevel"/>
    <w:tmpl w:val="0582A32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97413D"/>
    <w:multiLevelType w:val="hybridMultilevel"/>
    <w:tmpl w:val="2496E5A2"/>
    <w:lvl w:ilvl="0" w:tplc="FECEE7FC">
      <w:start w:val="1"/>
      <w:numFmt w:val="bullet"/>
      <w:lvlText w:val="–"/>
      <w:lvlJc w:val="left"/>
      <w:pPr>
        <w:ind w:left="1980" w:hanging="360"/>
      </w:pPr>
      <w:rPr>
        <w:rFonts w:ascii="Times New Roman" w:hAnsi="Times New Roman"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8">
    <w:nsid w:val="10BF32BD"/>
    <w:multiLevelType w:val="hybridMultilevel"/>
    <w:tmpl w:val="65F024B2"/>
    <w:lvl w:ilvl="0" w:tplc="FECEE7FC">
      <w:start w:val="1"/>
      <w:numFmt w:val="bullet"/>
      <w:lvlText w:val="–"/>
      <w:lvlJc w:val="left"/>
      <w:pPr>
        <w:tabs>
          <w:tab w:val="num" w:pos="1799"/>
        </w:tabs>
        <w:ind w:left="179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113D0641"/>
    <w:multiLevelType w:val="hybridMultilevel"/>
    <w:tmpl w:val="4CEC7A5C"/>
    <w:lvl w:ilvl="0" w:tplc="9B20BF06">
      <w:start w:val="1"/>
      <w:numFmt w:val="bullet"/>
      <w:lvlText w:val=""/>
      <w:lvlJc w:val="left"/>
      <w:pPr>
        <w:tabs>
          <w:tab w:val="num" w:pos="720"/>
        </w:tabs>
        <w:ind w:left="720" w:hanging="360"/>
      </w:pPr>
      <w:rPr>
        <w:rFonts w:ascii="Wingdings" w:hAnsi="Wingdings" w:hint="default"/>
      </w:rPr>
    </w:lvl>
    <w:lvl w:ilvl="1" w:tplc="C4B012E4" w:tentative="1">
      <w:start w:val="1"/>
      <w:numFmt w:val="bullet"/>
      <w:lvlText w:val=""/>
      <w:lvlJc w:val="left"/>
      <w:pPr>
        <w:tabs>
          <w:tab w:val="num" w:pos="1440"/>
        </w:tabs>
        <w:ind w:left="1440" w:hanging="360"/>
      </w:pPr>
      <w:rPr>
        <w:rFonts w:ascii="Wingdings" w:hAnsi="Wingdings" w:hint="default"/>
      </w:rPr>
    </w:lvl>
    <w:lvl w:ilvl="2" w:tplc="064A9524" w:tentative="1">
      <w:start w:val="1"/>
      <w:numFmt w:val="bullet"/>
      <w:lvlText w:val=""/>
      <w:lvlJc w:val="left"/>
      <w:pPr>
        <w:tabs>
          <w:tab w:val="num" w:pos="2160"/>
        </w:tabs>
        <w:ind w:left="2160" w:hanging="360"/>
      </w:pPr>
      <w:rPr>
        <w:rFonts w:ascii="Wingdings" w:hAnsi="Wingdings" w:hint="default"/>
      </w:rPr>
    </w:lvl>
    <w:lvl w:ilvl="3" w:tplc="2C7A9D46" w:tentative="1">
      <w:start w:val="1"/>
      <w:numFmt w:val="bullet"/>
      <w:lvlText w:val=""/>
      <w:lvlJc w:val="left"/>
      <w:pPr>
        <w:tabs>
          <w:tab w:val="num" w:pos="2880"/>
        </w:tabs>
        <w:ind w:left="2880" w:hanging="360"/>
      </w:pPr>
      <w:rPr>
        <w:rFonts w:ascii="Wingdings" w:hAnsi="Wingdings" w:hint="default"/>
      </w:rPr>
    </w:lvl>
    <w:lvl w:ilvl="4" w:tplc="0FEC291C" w:tentative="1">
      <w:start w:val="1"/>
      <w:numFmt w:val="bullet"/>
      <w:lvlText w:val=""/>
      <w:lvlJc w:val="left"/>
      <w:pPr>
        <w:tabs>
          <w:tab w:val="num" w:pos="3600"/>
        </w:tabs>
        <w:ind w:left="3600" w:hanging="360"/>
      </w:pPr>
      <w:rPr>
        <w:rFonts w:ascii="Wingdings" w:hAnsi="Wingdings" w:hint="default"/>
      </w:rPr>
    </w:lvl>
    <w:lvl w:ilvl="5" w:tplc="9F3073B2" w:tentative="1">
      <w:start w:val="1"/>
      <w:numFmt w:val="bullet"/>
      <w:lvlText w:val=""/>
      <w:lvlJc w:val="left"/>
      <w:pPr>
        <w:tabs>
          <w:tab w:val="num" w:pos="4320"/>
        </w:tabs>
        <w:ind w:left="4320" w:hanging="360"/>
      </w:pPr>
      <w:rPr>
        <w:rFonts w:ascii="Wingdings" w:hAnsi="Wingdings" w:hint="default"/>
      </w:rPr>
    </w:lvl>
    <w:lvl w:ilvl="6" w:tplc="02780096" w:tentative="1">
      <w:start w:val="1"/>
      <w:numFmt w:val="bullet"/>
      <w:lvlText w:val=""/>
      <w:lvlJc w:val="left"/>
      <w:pPr>
        <w:tabs>
          <w:tab w:val="num" w:pos="5040"/>
        </w:tabs>
        <w:ind w:left="5040" w:hanging="360"/>
      </w:pPr>
      <w:rPr>
        <w:rFonts w:ascii="Wingdings" w:hAnsi="Wingdings" w:hint="default"/>
      </w:rPr>
    </w:lvl>
    <w:lvl w:ilvl="7" w:tplc="BF525D40" w:tentative="1">
      <w:start w:val="1"/>
      <w:numFmt w:val="bullet"/>
      <w:lvlText w:val=""/>
      <w:lvlJc w:val="left"/>
      <w:pPr>
        <w:tabs>
          <w:tab w:val="num" w:pos="5760"/>
        </w:tabs>
        <w:ind w:left="5760" w:hanging="360"/>
      </w:pPr>
      <w:rPr>
        <w:rFonts w:ascii="Wingdings" w:hAnsi="Wingdings" w:hint="default"/>
      </w:rPr>
    </w:lvl>
    <w:lvl w:ilvl="8" w:tplc="EEE0BF40" w:tentative="1">
      <w:start w:val="1"/>
      <w:numFmt w:val="bullet"/>
      <w:lvlText w:val=""/>
      <w:lvlJc w:val="left"/>
      <w:pPr>
        <w:tabs>
          <w:tab w:val="num" w:pos="6480"/>
        </w:tabs>
        <w:ind w:left="6480" w:hanging="360"/>
      </w:pPr>
      <w:rPr>
        <w:rFonts w:ascii="Wingdings" w:hAnsi="Wingdings" w:hint="default"/>
      </w:rPr>
    </w:lvl>
  </w:abstractNum>
  <w:abstractNum w:abstractNumId="10">
    <w:nsid w:val="47990507"/>
    <w:multiLevelType w:val="hybridMultilevel"/>
    <w:tmpl w:val="60843240"/>
    <w:lvl w:ilvl="0" w:tplc="3CFA9186">
      <w:start w:val="1"/>
      <w:numFmt w:val="decimal"/>
      <w:lvlText w:val="%1."/>
      <w:lvlJc w:val="left"/>
      <w:pPr>
        <w:ind w:left="720" w:hanging="360"/>
      </w:pPr>
      <w:rPr>
        <w:rFonts w:asciiTheme="minorHAnsi" w:hAnsiTheme="minorHAnsi"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051C4F"/>
    <w:multiLevelType w:val="hybridMultilevel"/>
    <w:tmpl w:val="7534DC50"/>
    <w:lvl w:ilvl="0" w:tplc="FECEE7FC">
      <w:start w:val="1"/>
      <w:numFmt w:val="bullet"/>
      <w:lvlText w:val="–"/>
      <w:lvlJc w:val="left"/>
      <w:pPr>
        <w:tabs>
          <w:tab w:val="num" w:pos="1260"/>
        </w:tabs>
        <w:ind w:left="1260" w:hanging="360"/>
      </w:pPr>
      <w:rPr>
        <w:rFonts w:ascii="Times New Roman" w:hAnsi="Times New Roman" w:cs="Times New Roman"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2">
    <w:nsid w:val="54644553"/>
    <w:multiLevelType w:val="hybridMultilevel"/>
    <w:tmpl w:val="96001582"/>
    <w:lvl w:ilvl="0" w:tplc="5BBE065A">
      <w:start w:val="1"/>
      <w:numFmt w:val="bullet"/>
      <w:lvlText w:val=""/>
      <w:lvlJc w:val="left"/>
      <w:pPr>
        <w:tabs>
          <w:tab w:val="num" w:pos="720"/>
        </w:tabs>
        <w:ind w:left="720" w:hanging="360"/>
      </w:pPr>
      <w:rPr>
        <w:rFonts w:ascii="Wingdings" w:hAnsi="Wingdings" w:hint="default"/>
      </w:rPr>
    </w:lvl>
    <w:lvl w:ilvl="1" w:tplc="E3C2437C" w:tentative="1">
      <w:start w:val="1"/>
      <w:numFmt w:val="bullet"/>
      <w:lvlText w:val=""/>
      <w:lvlJc w:val="left"/>
      <w:pPr>
        <w:tabs>
          <w:tab w:val="num" w:pos="1440"/>
        </w:tabs>
        <w:ind w:left="1440" w:hanging="360"/>
      </w:pPr>
      <w:rPr>
        <w:rFonts w:ascii="Wingdings" w:hAnsi="Wingdings" w:hint="default"/>
      </w:rPr>
    </w:lvl>
    <w:lvl w:ilvl="2" w:tplc="77F0A708" w:tentative="1">
      <w:start w:val="1"/>
      <w:numFmt w:val="bullet"/>
      <w:lvlText w:val=""/>
      <w:lvlJc w:val="left"/>
      <w:pPr>
        <w:tabs>
          <w:tab w:val="num" w:pos="2160"/>
        </w:tabs>
        <w:ind w:left="2160" w:hanging="360"/>
      </w:pPr>
      <w:rPr>
        <w:rFonts w:ascii="Wingdings" w:hAnsi="Wingdings" w:hint="default"/>
      </w:rPr>
    </w:lvl>
    <w:lvl w:ilvl="3" w:tplc="6450D108" w:tentative="1">
      <w:start w:val="1"/>
      <w:numFmt w:val="bullet"/>
      <w:lvlText w:val=""/>
      <w:lvlJc w:val="left"/>
      <w:pPr>
        <w:tabs>
          <w:tab w:val="num" w:pos="2880"/>
        </w:tabs>
        <w:ind w:left="2880" w:hanging="360"/>
      </w:pPr>
      <w:rPr>
        <w:rFonts w:ascii="Wingdings" w:hAnsi="Wingdings" w:hint="default"/>
      </w:rPr>
    </w:lvl>
    <w:lvl w:ilvl="4" w:tplc="B1B2AD8A" w:tentative="1">
      <w:start w:val="1"/>
      <w:numFmt w:val="bullet"/>
      <w:lvlText w:val=""/>
      <w:lvlJc w:val="left"/>
      <w:pPr>
        <w:tabs>
          <w:tab w:val="num" w:pos="3600"/>
        </w:tabs>
        <w:ind w:left="3600" w:hanging="360"/>
      </w:pPr>
      <w:rPr>
        <w:rFonts w:ascii="Wingdings" w:hAnsi="Wingdings" w:hint="default"/>
      </w:rPr>
    </w:lvl>
    <w:lvl w:ilvl="5" w:tplc="0A244D3A" w:tentative="1">
      <w:start w:val="1"/>
      <w:numFmt w:val="bullet"/>
      <w:lvlText w:val=""/>
      <w:lvlJc w:val="left"/>
      <w:pPr>
        <w:tabs>
          <w:tab w:val="num" w:pos="4320"/>
        </w:tabs>
        <w:ind w:left="4320" w:hanging="360"/>
      </w:pPr>
      <w:rPr>
        <w:rFonts w:ascii="Wingdings" w:hAnsi="Wingdings" w:hint="default"/>
      </w:rPr>
    </w:lvl>
    <w:lvl w:ilvl="6" w:tplc="1DD86314" w:tentative="1">
      <w:start w:val="1"/>
      <w:numFmt w:val="bullet"/>
      <w:lvlText w:val=""/>
      <w:lvlJc w:val="left"/>
      <w:pPr>
        <w:tabs>
          <w:tab w:val="num" w:pos="5040"/>
        </w:tabs>
        <w:ind w:left="5040" w:hanging="360"/>
      </w:pPr>
      <w:rPr>
        <w:rFonts w:ascii="Wingdings" w:hAnsi="Wingdings" w:hint="default"/>
      </w:rPr>
    </w:lvl>
    <w:lvl w:ilvl="7" w:tplc="7C509FC0" w:tentative="1">
      <w:start w:val="1"/>
      <w:numFmt w:val="bullet"/>
      <w:lvlText w:val=""/>
      <w:lvlJc w:val="left"/>
      <w:pPr>
        <w:tabs>
          <w:tab w:val="num" w:pos="5760"/>
        </w:tabs>
        <w:ind w:left="5760" w:hanging="360"/>
      </w:pPr>
      <w:rPr>
        <w:rFonts w:ascii="Wingdings" w:hAnsi="Wingdings" w:hint="default"/>
      </w:rPr>
    </w:lvl>
    <w:lvl w:ilvl="8" w:tplc="11B48DE4" w:tentative="1">
      <w:start w:val="1"/>
      <w:numFmt w:val="bullet"/>
      <w:lvlText w:val=""/>
      <w:lvlJc w:val="left"/>
      <w:pPr>
        <w:tabs>
          <w:tab w:val="num" w:pos="6480"/>
        </w:tabs>
        <w:ind w:left="6480" w:hanging="360"/>
      </w:pPr>
      <w:rPr>
        <w:rFonts w:ascii="Wingdings" w:hAnsi="Wingdings" w:hint="default"/>
      </w:rPr>
    </w:lvl>
  </w:abstractNum>
  <w:abstractNum w:abstractNumId="13">
    <w:nsid w:val="54F7402A"/>
    <w:multiLevelType w:val="hybridMultilevel"/>
    <w:tmpl w:val="8D880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D56DE5"/>
    <w:multiLevelType w:val="hybridMultilevel"/>
    <w:tmpl w:val="6E588B06"/>
    <w:lvl w:ilvl="0" w:tplc="16B6A9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7F36640"/>
    <w:multiLevelType w:val="hybridMultilevel"/>
    <w:tmpl w:val="002AAA18"/>
    <w:lvl w:ilvl="0" w:tplc="29A87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8"/>
  </w:num>
  <w:num w:numId="5">
    <w:abstractNumId w:val="1"/>
  </w:num>
  <w:num w:numId="6">
    <w:abstractNumId w:val="0"/>
  </w:num>
  <w:num w:numId="7">
    <w:abstractNumId w:val="2"/>
  </w:num>
  <w:num w:numId="8">
    <w:abstractNumId w:val="3"/>
  </w:num>
  <w:num w:numId="9">
    <w:abstractNumId w:val="4"/>
  </w:num>
  <w:num w:numId="10">
    <w:abstractNumId w:val="5"/>
  </w:num>
  <w:num w:numId="11">
    <w:abstractNumId w:val="6"/>
  </w:num>
  <w:num w:numId="12">
    <w:abstractNumId w:val="15"/>
  </w:num>
  <w:num w:numId="13">
    <w:abstractNumId w:val="7"/>
  </w:num>
  <w:num w:numId="14">
    <w:abstractNumId w:val="1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6B02"/>
    <w:rsid w:val="00012D13"/>
    <w:rsid w:val="000428BF"/>
    <w:rsid w:val="00132212"/>
    <w:rsid w:val="00153AF0"/>
    <w:rsid w:val="00160965"/>
    <w:rsid w:val="001D263E"/>
    <w:rsid w:val="001D7BF9"/>
    <w:rsid w:val="002726DC"/>
    <w:rsid w:val="00321F68"/>
    <w:rsid w:val="00323EDB"/>
    <w:rsid w:val="00337D3F"/>
    <w:rsid w:val="00344164"/>
    <w:rsid w:val="003B7966"/>
    <w:rsid w:val="003C2064"/>
    <w:rsid w:val="00403E80"/>
    <w:rsid w:val="00570F4A"/>
    <w:rsid w:val="00576CD0"/>
    <w:rsid w:val="006625B7"/>
    <w:rsid w:val="006644A3"/>
    <w:rsid w:val="00856D21"/>
    <w:rsid w:val="00922E72"/>
    <w:rsid w:val="009D33EE"/>
    <w:rsid w:val="00B606D4"/>
    <w:rsid w:val="00BD6B02"/>
    <w:rsid w:val="00C06627"/>
    <w:rsid w:val="00C87FCE"/>
    <w:rsid w:val="00CF0096"/>
    <w:rsid w:val="00D92451"/>
    <w:rsid w:val="00E35519"/>
    <w:rsid w:val="00E46911"/>
    <w:rsid w:val="00EC36B7"/>
    <w:rsid w:val="00F52586"/>
    <w:rsid w:val="00FC5DC8"/>
    <w:rsid w:val="00FD1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FCE"/>
  </w:style>
  <w:style w:type="paragraph" w:styleId="2">
    <w:name w:val="heading 2"/>
    <w:basedOn w:val="a"/>
    <w:next w:val="a"/>
    <w:link w:val="20"/>
    <w:uiPriority w:val="9"/>
    <w:unhideWhenUsed/>
    <w:qFormat/>
    <w:rsid w:val="0013221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922E72"/>
    <w:pPr>
      <w:keepNext/>
      <w:tabs>
        <w:tab w:val="left" w:pos="8306"/>
      </w:tabs>
      <w:suppressAutoHyphens/>
      <w:spacing w:after="0" w:line="240" w:lineRule="auto"/>
      <w:ind w:right="84" w:firstLine="5245"/>
      <w:jc w:val="right"/>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922E72"/>
    <w:pPr>
      <w:keepNext/>
      <w:suppressAutoHyphens/>
      <w:spacing w:after="0" w:line="240" w:lineRule="auto"/>
      <w:ind w:left="2880" w:hanging="360"/>
      <w:outlineLvl w:val="3"/>
    </w:pPr>
    <w:rPr>
      <w:rFonts w:ascii="Times New Roman" w:eastAsia="Times New Roman" w:hAnsi="Times New Roman" w:cs="Times New Roman"/>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6B0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D6B02"/>
    <w:pPr>
      <w:ind w:left="720"/>
      <w:contextualSpacing/>
    </w:pPr>
  </w:style>
  <w:style w:type="paragraph" w:customStyle="1" w:styleId="21">
    <w:name w:val="Список 21"/>
    <w:basedOn w:val="a"/>
    <w:rsid w:val="00922E72"/>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31">
    <w:name w:val="Маркированный список 31"/>
    <w:basedOn w:val="a"/>
    <w:rsid w:val="00922E72"/>
    <w:pPr>
      <w:tabs>
        <w:tab w:val="num" w:pos="1260"/>
      </w:tabs>
      <w:suppressAutoHyphens/>
      <w:spacing w:after="0" w:line="240" w:lineRule="auto"/>
      <w:ind w:left="1260" w:hanging="360"/>
    </w:pPr>
    <w:rPr>
      <w:rFonts w:ascii="Times New Roman" w:eastAsia="Times New Roman" w:hAnsi="Times New Roman" w:cs="Times New Roman"/>
      <w:sz w:val="20"/>
      <w:szCs w:val="20"/>
      <w:lang w:eastAsia="ar-SA"/>
    </w:rPr>
  </w:style>
  <w:style w:type="character" w:customStyle="1" w:styleId="30">
    <w:name w:val="Заголовок 3 Знак"/>
    <w:basedOn w:val="a0"/>
    <w:link w:val="3"/>
    <w:rsid w:val="00922E72"/>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922E72"/>
    <w:rPr>
      <w:rFonts w:ascii="Times New Roman" w:eastAsia="Times New Roman" w:hAnsi="Times New Roman" w:cs="Times New Roman"/>
      <w:b/>
      <w:bCs/>
      <w:sz w:val="28"/>
      <w:szCs w:val="20"/>
      <w:lang w:eastAsia="ar-SA"/>
    </w:rPr>
  </w:style>
  <w:style w:type="character" w:customStyle="1" w:styleId="a4">
    <w:name w:val="Символ сноски"/>
    <w:rsid w:val="00922E72"/>
    <w:rPr>
      <w:vertAlign w:val="superscript"/>
    </w:rPr>
  </w:style>
  <w:style w:type="paragraph" w:styleId="a5">
    <w:name w:val="Body Text"/>
    <w:basedOn w:val="a"/>
    <w:link w:val="a6"/>
    <w:rsid w:val="00922E72"/>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6">
    <w:name w:val="Основной текст Знак"/>
    <w:basedOn w:val="a0"/>
    <w:link w:val="a5"/>
    <w:rsid w:val="00922E72"/>
    <w:rPr>
      <w:rFonts w:ascii="Times New Roman" w:eastAsia="Times New Roman" w:hAnsi="Times New Roman" w:cs="Times New Roman"/>
      <w:sz w:val="28"/>
      <w:szCs w:val="20"/>
      <w:lang w:eastAsia="ar-SA"/>
    </w:rPr>
  </w:style>
  <w:style w:type="paragraph" w:customStyle="1" w:styleId="1">
    <w:name w:val="Красная строка1"/>
    <w:basedOn w:val="a5"/>
    <w:rsid w:val="00922E72"/>
    <w:pPr>
      <w:spacing w:after="120"/>
      <w:ind w:firstLine="210"/>
      <w:jc w:val="left"/>
    </w:pPr>
    <w:rPr>
      <w:sz w:val="20"/>
    </w:rPr>
  </w:style>
  <w:style w:type="paragraph" w:styleId="22">
    <w:name w:val="List 2"/>
    <w:basedOn w:val="a"/>
    <w:rsid w:val="000428BF"/>
    <w:pPr>
      <w:spacing w:after="0" w:line="240" w:lineRule="auto"/>
      <w:ind w:left="566" w:hanging="283"/>
    </w:pPr>
    <w:rPr>
      <w:rFonts w:ascii="Times New Roman" w:eastAsia="Times New Roman" w:hAnsi="Times New Roman" w:cs="Times New Roman"/>
      <w:sz w:val="20"/>
      <w:szCs w:val="20"/>
    </w:rPr>
  </w:style>
  <w:style w:type="paragraph" w:styleId="a7">
    <w:name w:val="No Spacing"/>
    <w:uiPriority w:val="1"/>
    <w:qFormat/>
    <w:rsid w:val="00F52586"/>
    <w:pPr>
      <w:spacing w:after="0" w:line="240" w:lineRule="auto"/>
    </w:pPr>
  </w:style>
  <w:style w:type="paragraph" w:styleId="a8">
    <w:name w:val="Normal (Web)"/>
    <w:basedOn w:val="a"/>
    <w:uiPriority w:val="99"/>
    <w:semiHidden/>
    <w:unhideWhenUsed/>
    <w:rsid w:val="00FC5DC8"/>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rsid w:val="001322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132212"/>
    <w:rPr>
      <w:b/>
      <w:bCs/>
    </w:rPr>
  </w:style>
  <w:style w:type="character" w:customStyle="1" w:styleId="20">
    <w:name w:val="Заголовок 2 Знак"/>
    <w:basedOn w:val="a0"/>
    <w:link w:val="2"/>
    <w:uiPriority w:val="9"/>
    <w:rsid w:val="00132212"/>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5123">
      <w:bodyDiv w:val="1"/>
      <w:marLeft w:val="0"/>
      <w:marRight w:val="0"/>
      <w:marTop w:val="0"/>
      <w:marBottom w:val="0"/>
      <w:divBdr>
        <w:top w:val="none" w:sz="0" w:space="0" w:color="auto"/>
        <w:left w:val="none" w:sz="0" w:space="0" w:color="auto"/>
        <w:bottom w:val="none" w:sz="0" w:space="0" w:color="auto"/>
        <w:right w:val="none" w:sz="0" w:space="0" w:color="auto"/>
      </w:divBdr>
      <w:divsChild>
        <w:div w:id="1819757817">
          <w:marLeft w:val="562"/>
          <w:marRight w:val="14"/>
          <w:marTop w:val="0"/>
          <w:marBottom w:val="0"/>
          <w:divBdr>
            <w:top w:val="none" w:sz="0" w:space="0" w:color="auto"/>
            <w:left w:val="none" w:sz="0" w:space="0" w:color="auto"/>
            <w:bottom w:val="none" w:sz="0" w:space="0" w:color="auto"/>
            <w:right w:val="none" w:sz="0" w:space="0" w:color="auto"/>
          </w:divBdr>
        </w:div>
      </w:divsChild>
    </w:div>
    <w:div w:id="146898222">
      <w:bodyDiv w:val="1"/>
      <w:marLeft w:val="0"/>
      <w:marRight w:val="0"/>
      <w:marTop w:val="0"/>
      <w:marBottom w:val="0"/>
      <w:divBdr>
        <w:top w:val="none" w:sz="0" w:space="0" w:color="auto"/>
        <w:left w:val="none" w:sz="0" w:space="0" w:color="auto"/>
        <w:bottom w:val="none" w:sz="0" w:space="0" w:color="auto"/>
        <w:right w:val="none" w:sz="0" w:space="0" w:color="auto"/>
      </w:divBdr>
    </w:div>
    <w:div w:id="223952753">
      <w:bodyDiv w:val="1"/>
      <w:marLeft w:val="0"/>
      <w:marRight w:val="0"/>
      <w:marTop w:val="0"/>
      <w:marBottom w:val="0"/>
      <w:divBdr>
        <w:top w:val="none" w:sz="0" w:space="0" w:color="auto"/>
        <w:left w:val="none" w:sz="0" w:space="0" w:color="auto"/>
        <w:bottom w:val="none" w:sz="0" w:space="0" w:color="auto"/>
        <w:right w:val="none" w:sz="0" w:space="0" w:color="auto"/>
      </w:divBdr>
    </w:div>
    <w:div w:id="626471891">
      <w:bodyDiv w:val="1"/>
      <w:marLeft w:val="0"/>
      <w:marRight w:val="0"/>
      <w:marTop w:val="0"/>
      <w:marBottom w:val="0"/>
      <w:divBdr>
        <w:top w:val="none" w:sz="0" w:space="0" w:color="auto"/>
        <w:left w:val="none" w:sz="0" w:space="0" w:color="auto"/>
        <w:bottom w:val="none" w:sz="0" w:space="0" w:color="auto"/>
        <w:right w:val="none" w:sz="0" w:space="0" w:color="auto"/>
      </w:divBdr>
    </w:div>
    <w:div w:id="657002120">
      <w:bodyDiv w:val="1"/>
      <w:marLeft w:val="0"/>
      <w:marRight w:val="0"/>
      <w:marTop w:val="0"/>
      <w:marBottom w:val="0"/>
      <w:divBdr>
        <w:top w:val="none" w:sz="0" w:space="0" w:color="auto"/>
        <w:left w:val="none" w:sz="0" w:space="0" w:color="auto"/>
        <w:bottom w:val="none" w:sz="0" w:space="0" w:color="auto"/>
        <w:right w:val="none" w:sz="0" w:space="0" w:color="auto"/>
      </w:divBdr>
    </w:div>
    <w:div w:id="1297685707">
      <w:bodyDiv w:val="1"/>
      <w:marLeft w:val="0"/>
      <w:marRight w:val="0"/>
      <w:marTop w:val="0"/>
      <w:marBottom w:val="0"/>
      <w:divBdr>
        <w:top w:val="none" w:sz="0" w:space="0" w:color="auto"/>
        <w:left w:val="none" w:sz="0" w:space="0" w:color="auto"/>
        <w:bottom w:val="none" w:sz="0" w:space="0" w:color="auto"/>
        <w:right w:val="none" w:sz="0" w:space="0" w:color="auto"/>
      </w:divBdr>
    </w:div>
    <w:div w:id="1781337810">
      <w:bodyDiv w:val="1"/>
      <w:marLeft w:val="0"/>
      <w:marRight w:val="0"/>
      <w:marTop w:val="0"/>
      <w:marBottom w:val="0"/>
      <w:divBdr>
        <w:top w:val="none" w:sz="0" w:space="0" w:color="auto"/>
        <w:left w:val="none" w:sz="0" w:space="0" w:color="auto"/>
        <w:bottom w:val="none" w:sz="0" w:space="0" w:color="auto"/>
        <w:right w:val="none" w:sz="0" w:space="0" w:color="auto"/>
      </w:divBdr>
    </w:div>
    <w:div w:id="1915967027">
      <w:bodyDiv w:val="1"/>
      <w:marLeft w:val="0"/>
      <w:marRight w:val="0"/>
      <w:marTop w:val="0"/>
      <w:marBottom w:val="0"/>
      <w:divBdr>
        <w:top w:val="none" w:sz="0" w:space="0" w:color="auto"/>
        <w:left w:val="none" w:sz="0" w:space="0" w:color="auto"/>
        <w:bottom w:val="none" w:sz="0" w:space="0" w:color="auto"/>
        <w:right w:val="none" w:sz="0" w:space="0" w:color="auto"/>
      </w:divBdr>
    </w:div>
    <w:div w:id="1946382126">
      <w:bodyDiv w:val="1"/>
      <w:marLeft w:val="0"/>
      <w:marRight w:val="0"/>
      <w:marTop w:val="0"/>
      <w:marBottom w:val="0"/>
      <w:divBdr>
        <w:top w:val="none" w:sz="0" w:space="0" w:color="auto"/>
        <w:left w:val="none" w:sz="0" w:space="0" w:color="auto"/>
        <w:bottom w:val="none" w:sz="0" w:space="0" w:color="auto"/>
        <w:right w:val="none" w:sz="0" w:space="0" w:color="auto"/>
      </w:divBdr>
      <w:divsChild>
        <w:div w:id="1091316579">
          <w:marLeft w:val="562"/>
          <w:marRight w:val="14"/>
          <w:marTop w:val="0"/>
          <w:marBottom w:val="0"/>
          <w:divBdr>
            <w:top w:val="none" w:sz="0" w:space="0" w:color="auto"/>
            <w:left w:val="none" w:sz="0" w:space="0" w:color="auto"/>
            <w:bottom w:val="none" w:sz="0" w:space="0" w:color="auto"/>
            <w:right w:val="none" w:sz="0" w:space="0" w:color="auto"/>
          </w:divBdr>
        </w:div>
        <w:div w:id="281766115">
          <w:marLeft w:val="562"/>
          <w:marRight w:val="0"/>
          <w:marTop w:val="0"/>
          <w:marBottom w:val="0"/>
          <w:divBdr>
            <w:top w:val="none" w:sz="0" w:space="0" w:color="auto"/>
            <w:left w:val="none" w:sz="0" w:space="0" w:color="auto"/>
            <w:bottom w:val="none" w:sz="0" w:space="0" w:color="auto"/>
            <w:right w:val="none" w:sz="0" w:space="0" w:color="auto"/>
          </w:divBdr>
        </w:div>
      </w:divsChild>
    </w:div>
    <w:div w:id="20662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54FD-3E49-4A51-8711-BE081E11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1872</Words>
  <Characters>10674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2017-04-17T12:23:00Z</cp:lastPrinted>
  <dcterms:created xsi:type="dcterms:W3CDTF">2017-04-05T16:08:00Z</dcterms:created>
  <dcterms:modified xsi:type="dcterms:W3CDTF">2017-04-17T12:44:00Z</dcterms:modified>
</cp:coreProperties>
</file>